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0A64" w:rsidRPr="00120A64" w:rsidRDefault="00120A64" w:rsidP="00120A64">
      <w:pPr>
        <w:spacing w:line="240" w:lineRule="auto"/>
        <w:ind w:firstLine="709"/>
        <w:contextualSpacing/>
        <w:jc w:val="both"/>
        <w:rPr>
          <w:rFonts w:ascii="Times New Roman" w:hAnsi="Times New Roman" w:cs="Times New Roman"/>
          <w:b/>
          <w:sz w:val="28"/>
          <w:szCs w:val="28"/>
        </w:rPr>
      </w:pPr>
      <w:bookmarkStart w:id="0" w:name="_Toc409691668"/>
      <w:bookmarkStart w:id="1" w:name="_Toc410653992"/>
      <w:bookmarkStart w:id="2" w:name="_Toc414553178"/>
      <w:r w:rsidRPr="00120A64">
        <w:rPr>
          <w:rFonts w:ascii="Times New Roman" w:hAnsi="Times New Roman" w:cs="Times New Roman"/>
          <w:b/>
          <w:sz w:val="28"/>
          <w:szCs w:val="28"/>
        </w:rPr>
        <w:t>2.2. Примерные программы учебных предметов, курсов</w:t>
      </w:r>
      <w:bookmarkEnd w:id="0"/>
      <w:bookmarkEnd w:id="1"/>
      <w:bookmarkEnd w:id="2"/>
    </w:p>
    <w:p w:rsidR="00120A64" w:rsidRPr="00120A64" w:rsidRDefault="00120A64" w:rsidP="00120A64">
      <w:pPr>
        <w:spacing w:line="240" w:lineRule="auto"/>
        <w:ind w:firstLine="709"/>
        <w:contextualSpacing/>
        <w:jc w:val="both"/>
        <w:rPr>
          <w:rFonts w:ascii="Times New Roman" w:hAnsi="Times New Roman" w:cs="Times New Roman"/>
          <w:b/>
          <w:sz w:val="28"/>
          <w:szCs w:val="28"/>
        </w:rPr>
      </w:pPr>
      <w:bookmarkStart w:id="3" w:name="_Toc414553179"/>
      <w:r w:rsidRPr="00120A64">
        <w:rPr>
          <w:rFonts w:ascii="Times New Roman" w:hAnsi="Times New Roman" w:cs="Times New Roman"/>
          <w:b/>
          <w:sz w:val="28"/>
          <w:szCs w:val="28"/>
        </w:rPr>
        <w:t>2.2.1 Общие положения</w:t>
      </w:r>
      <w:bookmarkEnd w:id="3"/>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В данном разделе </w:t>
      </w:r>
      <w:r w:rsidR="00C77DC8">
        <w:rPr>
          <w:rFonts w:ascii="Times New Roman" w:hAnsi="Times New Roman" w:cs="Times New Roman"/>
          <w:sz w:val="28"/>
          <w:szCs w:val="28"/>
        </w:rPr>
        <w:t xml:space="preserve">ООПООО </w:t>
      </w:r>
      <w:r w:rsidRPr="00120A64">
        <w:rPr>
          <w:rFonts w:ascii="Times New Roman" w:hAnsi="Times New Roman" w:cs="Times New Roman"/>
          <w:sz w:val="28"/>
          <w:szCs w:val="28"/>
        </w:rPr>
        <w:t>приводится основное содержание курсов по всем обязательным предметам на уровне</w:t>
      </w:r>
      <w:r>
        <w:rPr>
          <w:rFonts w:ascii="Times New Roman" w:hAnsi="Times New Roman" w:cs="Times New Roman"/>
          <w:sz w:val="28"/>
          <w:szCs w:val="28"/>
        </w:rPr>
        <w:t xml:space="preserve"> </w:t>
      </w:r>
      <w:r w:rsidRPr="00120A64">
        <w:rPr>
          <w:rFonts w:ascii="Times New Roman" w:hAnsi="Times New Roman" w:cs="Times New Roman"/>
          <w:sz w:val="28"/>
          <w:szCs w:val="28"/>
        </w:rPr>
        <w:t>основного общ</w:t>
      </w:r>
      <w:r w:rsidR="00C77DC8">
        <w:rPr>
          <w:rFonts w:ascii="Times New Roman" w:hAnsi="Times New Roman" w:cs="Times New Roman"/>
          <w:sz w:val="28"/>
          <w:szCs w:val="28"/>
        </w:rPr>
        <w:t>его образования</w:t>
      </w:r>
      <w:r w:rsidRPr="00120A64">
        <w:rPr>
          <w:rFonts w:ascii="Times New Roman" w:hAnsi="Times New Roman" w:cs="Times New Roman"/>
          <w:sz w:val="28"/>
          <w:szCs w:val="28"/>
        </w:rPr>
        <w:t xml:space="preserve">, которое должно быть в полном объёме отражено в соответствующих разделах рабочих программ учебных предметов. Остальные разделы примерных программ учебных предметов формируются с учётом региональных, национальных и этнокультурных особенностей, состава класса, а также выбранного комплекта учебников.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Примерные программы учебных предметов на уровне основного общего образования составлены в соответствии с требованиями к результатам основного общего образования, утвержденными ФГОС ООО.</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Программы разработаны с учетом актуальных задач воспитания, обучения и развития обучающихся, их возрастных и иных особенностей, а также условий, необходимых для развития их личностных и познавательных качеств.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 программах предусмотрено дальнейшее развитие всех видов деятельности обучающихся, представленных в программах начального общего образования.</w:t>
      </w:r>
    </w:p>
    <w:p w:rsidR="00120A64" w:rsidRPr="00C77DC8" w:rsidRDefault="00120A64" w:rsidP="00120A64">
      <w:pPr>
        <w:spacing w:line="240" w:lineRule="auto"/>
        <w:ind w:firstLine="709"/>
        <w:contextualSpacing/>
        <w:jc w:val="both"/>
        <w:rPr>
          <w:rFonts w:ascii="Times New Roman" w:hAnsi="Times New Roman" w:cs="Times New Roman"/>
          <w:b/>
          <w:sz w:val="28"/>
          <w:szCs w:val="28"/>
        </w:rPr>
      </w:pPr>
      <w:r w:rsidRPr="00120A64">
        <w:rPr>
          <w:rFonts w:ascii="Times New Roman" w:hAnsi="Times New Roman" w:cs="Times New Roman"/>
          <w:sz w:val="28"/>
          <w:szCs w:val="28"/>
        </w:rPr>
        <w:t xml:space="preserve">Примерные программы учебных предметов являются ориентиром для составления рабочих программ: определяет инвариантную (обязательную) и вариативную части учебного курса. </w:t>
      </w:r>
      <w:r w:rsidRPr="00C77DC8">
        <w:rPr>
          <w:rFonts w:ascii="Times New Roman" w:hAnsi="Times New Roman" w:cs="Times New Roman"/>
          <w:b/>
          <w:sz w:val="28"/>
          <w:szCs w:val="28"/>
        </w:rPr>
        <w:t xml:space="preserve">Авторы рабочих программ могут по своему усмотрению структурировать учебный материал, определять последовательность его изучения, расширения объема содержания.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Каждый учебный предмет в зависимости от предметного содержания и релевантных способов организации учебной деятельности обучающихся раскрывает определённые возможности для формирования универсальных учебных действий и получения личностных результатов.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 процессе изучения всех учебных предметов обеспечиваются условия для достижения планируемых результатов освоения основной образовательной программы основного общего образования всеми обучающимися, в том числе обучающимися с ОВЗ и инвалидами.</w:t>
      </w:r>
    </w:p>
    <w:p w:rsidR="00120A64" w:rsidRPr="00120A64" w:rsidRDefault="00120A64" w:rsidP="00C77DC8">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Курсивом в примерных программах учебных предметов выделены элементы содержания, относящиеся к результатам, которым учащиеся «получат возможность научиться».</w:t>
      </w:r>
    </w:p>
    <w:p w:rsidR="00120A64" w:rsidRPr="00C77DC8" w:rsidRDefault="00120A64" w:rsidP="00120A64">
      <w:pPr>
        <w:spacing w:line="240" w:lineRule="auto"/>
        <w:ind w:firstLine="709"/>
        <w:contextualSpacing/>
        <w:jc w:val="both"/>
        <w:rPr>
          <w:rFonts w:ascii="Times New Roman" w:hAnsi="Times New Roman" w:cs="Times New Roman"/>
          <w:b/>
          <w:sz w:val="28"/>
          <w:szCs w:val="28"/>
        </w:rPr>
      </w:pPr>
      <w:bookmarkStart w:id="4" w:name="_Toc410653993"/>
      <w:bookmarkStart w:id="5" w:name="_Toc414553180"/>
      <w:r w:rsidRPr="00C77DC8">
        <w:rPr>
          <w:rFonts w:ascii="Times New Roman" w:hAnsi="Times New Roman" w:cs="Times New Roman"/>
          <w:b/>
          <w:sz w:val="28"/>
          <w:szCs w:val="28"/>
        </w:rPr>
        <w:t>2.2.2. Основное содержание учебных предметов на уровне основного общего образования</w:t>
      </w:r>
      <w:bookmarkEnd w:id="4"/>
      <w:bookmarkEnd w:id="5"/>
    </w:p>
    <w:p w:rsidR="00120A64" w:rsidRPr="00C77DC8" w:rsidRDefault="00120A64" w:rsidP="00120A64">
      <w:pPr>
        <w:spacing w:line="240" w:lineRule="auto"/>
        <w:ind w:firstLine="709"/>
        <w:contextualSpacing/>
        <w:jc w:val="both"/>
        <w:rPr>
          <w:rFonts w:ascii="Times New Roman" w:hAnsi="Times New Roman" w:cs="Times New Roman"/>
          <w:b/>
          <w:sz w:val="28"/>
          <w:szCs w:val="28"/>
        </w:rPr>
      </w:pPr>
      <w:bookmarkStart w:id="6" w:name="_Toc409691669"/>
      <w:bookmarkStart w:id="7" w:name="_Toc410653994"/>
      <w:bookmarkStart w:id="8" w:name="_Toc414553181"/>
      <w:r w:rsidRPr="00C77DC8">
        <w:rPr>
          <w:rFonts w:ascii="Times New Roman" w:hAnsi="Times New Roman" w:cs="Times New Roman"/>
          <w:b/>
          <w:sz w:val="28"/>
          <w:szCs w:val="28"/>
        </w:rPr>
        <w:t>2.2.2.1. Русский язык</w:t>
      </w:r>
      <w:bookmarkEnd w:id="6"/>
      <w:bookmarkEnd w:id="7"/>
      <w:bookmarkEnd w:id="8"/>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Русский язык – национальный язык русского народа и государственный язык Российской Федерации, являющийся также средством межнационального общения. Изучение предмета «Русский язык» на уровне основного общего образования нацелено на личностное развитие обучающихся, так как формирует представление о единстве и многообразии </w:t>
      </w:r>
      <w:r w:rsidRPr="00120A64">
        <w:rPr>
          <w:rFonts w:ascii="Times New Roman" w:hAnsi="Times New Roman" w:cs="Times New Roman"/>
          <w:sz w:val="28"/>
          <w:szCs w:val="28"/>
        </w:rPr>
        <w:lastRenderedPageBreak/>
        <w:t>языкового и культурного пространства России, о русском языке как духовной, нравственной и культурной ценности народа.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Русский язык является основой развития мышления и средством обучения в школе, поэтому его изучение неразрывно связано со всем процессом обучения на уровне основного общего образования.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Изучение русского языка направлено на развитие и совершенствование коммуникативной компетенции (включая языковой, речевой и социолингвистический ее компоненты), лингвистической (языковедческой), а также культуроведческой компетенций.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Коммуникативная компетенция – владение всеми видами речевой деятельности и основами культуры устной и письменной речи, умениями и навыками использования языка в различных сферах и ситуациях общения, соответствующих опыту, интересам, психологическим особенностям обучающихся основной школы.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Лингвистическая (языковедческая) компетенция – способность получать и использовать знания о языке как знаковой системе и общественном явлении, о его устройстве, развитии и функционировании; общие сведения о лингвистике как науке и ученых-русистах; об основных нормах русского литературного языка; способность обогащать свой словарный запас; формировать навыки анализа и оценки языковых явлений и фактов; умение пользоваться различными лингвистическими словарями.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Культуроведческая компетенция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Владение русским языком, умение общаться, добиваться успеха в процессе коммуникации являются теми характеристиками личности, которые во многом определяют достижения обучающихся практически во всех областях жизни, способствуют их социальной адаптации к изменяющимся условиям современного мира.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 процессе изучения русского языка создаются предпосылки для восприятия и понимания художественной литературы как искусства слова, закладываются основы, необходимые для изучения иностранных языков.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Владение русским языком, умение общаться, добиваться успеха в процессе коммуникации являются теми характеристиками личности, которые во многом определяют достижения обучающихся практически во всех областях жизни, способствуют их социальной адаптации к изменяющимся условиям современного мира.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 процессе изучения русского языка создаются предпосылки для восприятия и понимания художественной литературы как искусства слова, закладываются основы, необходимые для изучения иностранных языков.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Целью реализации основной образовательной программы основного общего образования по предмету «Русский язык» (далее – Программы) является усвоение содержания  предмета «Русский язык» и достижение </w:t>
      </w:r>
      <w:r w:rsidRPr="00120A64">
        <w:rPr>
          <w:rFonts w:ascii="Times New Roman" w:hAnsi="Times New Roman" w:cs="Times New Roman"/>
          <w:sz w:val="28"/>
          <w:szCs w:val="28"/>
        </w:rPr>
        <w:lastRenderedPageBreak/>
        <w:t>обучающимися результатов изучения в соответствии с требованиями, установленными Федеральным государственным образовательным стандартом основного общего образования.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Главными задачами реализации Программы</w:t>
      </w:r>
      <w:r w:rsidR="00C77DC8">
        <w:rPr>
          <w:rFonts w:ascii="Times New Roman" w:hAnsi="Times New Roman" w:cs="Times New Roman"/>
          <w:sz w:val="28"/>
          <w:szCs w:val="28"/>
        </w:rPr>
        <w:t xml:space="preserve"> </w:t>
      </w:r>
      <w:r w:rsidRPr="00120A64">
        <w:rPr>
          <w:rFonts w:ascii="Times New Roman" w:hAnsi="Times New Roman" w:cs="Times New Roman"/>
          <w:sz w:val="28"/>
          <w:szCs w:val="28"/>
        </w:rPr>
        <w:t>являются:</w:t>
      </w:r>
    </w:p>
    <w:p w:rsidR="00120A64" w:rsidRPr="00120A64" w:rsidRDefault="00C77DC8" w:rsidP="00120A64">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120A64" w:rsidRPr="00120A64">
        <w:rPr>
          <w:rFonts w:ascii="Times New Roman" w:hAnsi="Times New Roman" w:cs="Times New Roman"/>
          <w:sz w:val="28"/>
          <w:szCs w:val="28"/>
        </w:rPr>
        <w:t>формирование у учащихся ценностного отношения к языку как хранителю культуры, как государственному языку Российской Федерации, как языку межнационального общения;</w:t>
      </w:r>
    </w:p>
    <w:p w:rsidR="00120A64" w:rsidRPr="00120A64" w:rsidRDefault="00C77DC8" w:rsidP="00120A64">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120A64" w:rsidRPr="00120A64">
        <w:rPr>
          <w:rFonts w:ascii="Times New Roman" w:hAnsi="Times New Roman" w:cs="Times New Roman"/>
          <w:sz w:val="28"/>
          <w:szCs w:val="28"/>
        </w:rPr>
        <w:t>усвоение знаний о русском языке как развивающейся системе, их углубление и систематизация; освоение базовых лингвистических понятий и их использование при анализе и оценке языковых фактов;</w:t>
      </w:r>
    </w:p>
    <w:p w:rsidR="00120A64" w:rsidRPr="00120A64" w:rsidRDefault="00C77DC8" w:rsidP="00120A64">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120A64" w:rsidRPr="00120A64">
        <w:rPr>
          <w:rFonts w:ascii="Times New Roman" w:hAnsi="Times New Roman" w:cs="Times New Roman"/>
          <w:sz w:val="28"/>
          <w:szCs w:val="28"/>
        </w:rPr>
        <w:t>овладение функциональной грамотностью и принципами нормативного использования языковых средств;</w:t>
      </w:r>
    </w:p>
    <w:p w:rsidR="00120A64" w:rsidRPr="00120A64" w:rsidRDefault="00C77DC8" w:rsidP="00120A64">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120A64" w:rsidRPr="00120A64">
        <w:rPr>
          <w:rFonts w:ascii="Times New Roman" w:hAnsi="Times New Roman" w:cs="Times New Roman"/>
          <w:sz w:val="28"/>
          <w:szCs w:val="28"/>
        </w:rPr>
        <w:t>овладение основными видами речевой деятельности, использование возможностей языка как средства коммуникации и средства познания.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 процессе изучения предмета «Русский язык» создаются условия</w:t>
      </w:r>
      <w:r w:rsidR="00C77DC8">
        <w:rPr>
          <w:rFonts w:ascii="Times New Roman" w:hAnsi="Times New Roman" w:cs="Times New Roman"/>
          <w:sz w:val="28"/>
          <w:szCs w:val="28"/>
        </w:rPr>
        <w:t>:</w:t>
      </w:r>
      <w:r w:rsidRPr="00120A64">
        <w:rPr>
          <w:rFonts w:ascii="Times New Roman" w:hAnsi="Times New Roman" w:cs="Times New Roman"/>
          <w:sz w:val="28"/>
          <w:szCs w:val="28"/>
        </w:rPr>
        <w:t xml:space="preserve"> </w:t>
      </w:r>
    </w:p>
    <w:p w:rsidR="00120A64" w:rsidRPr="00120A64" w:rsidRDefault="00C77DC8" w:rsidP="00120A64">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120A64" w:rsidRPr="00120A64">
        <w:rPr>
          <w:rFonts w:ascii="Times New Roman" w:hAnsi="Times New Roman" w:cs="Times New Roman"/>
          <w:sz w:val="28"/>
          <w:szCs w:val="28"/>
        </w:rPr>
        <w:t>для развития личности, ее духовно-нравственного и эмоционального совершенствования;</w:t>
      </w:r>
    </w:p>
    <w:p w:rsidR="00120A64" w:rsidRPr="00120A64" w:rsidRDefault="00C77DC8" w:rsidP="00120A64">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120A64" w:rsidRPr="00120A64">
        <w:rPr>
          <w:rFonts w:ascii="Times New Roman" w:hAnsi="Times New Roman" w:cs="Times New Roman"/>
          <w:sz w:val="28"/>
          <w:szCs w:val="28"/>
        </w:rPr>
        <w:t>для развития способностей, удовлетворения познавательных интересов, самореализации обучающихся, в том числе лиц, проявивших выдающиеся способности;</w:t>
      </w:r>
    </w:p>
    <w:p w:rsidR="00120A64" w:rsidRPr="00120A64" w:rsidRDefault="00C77DC8" w:rsidP="00120A64">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120A64" w:rsidRPr="00120A64">
        <w:rPr>
          <w:rFonts w:ascii="Times New Roman" w:hAnsi="Times New Roman" w:cs="Times New Roman"/>
          <w:sz w:val="28"/>
          <w:szCs w:val="28"/>
        </w:rPr>
        <w:t>для формирования социальных ценностей обучающихся, основ их гражданской идентичности и социально-профессиональных ориентаций;</w:t>
      </w:r>
    </w:p>
    <w:p w:rsidR="00120A64" w:rsidRPr="00120A64" w:rsidRDefault="00C77DC8" w:rsidP="00120A64">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120A64" w:rsidRPr="00120A64">
        <w:rPr>
          <w:rFonts w:ascii="Times New Roman" w:hAnsi="Times New Roman" w:cs="Times New Roman"/>
          <w:sz w:val="28"/>
          <w:szCs w:val="28"/>
        </w:rPr>
        <w:t>для включения обучающихся в процессы преобразования социальной среды, формирования у них лидерских качеств, опыта социальной деятельности, реализации социальных проектов и программ;</w:t>
      </w:r>
    </w:p>
    <w:p w:rsidR="00120A64" w:rsidRPr="00120A64" w:rsidRDefault="00C77DC8" w:rsidP="00120A64">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120A64" w:rsidRPr="00120A64">
        <w:rPr>
          <w:rFonts w:ascii="Times New Roman" w:hAnsi="Times New Roman" w:cs="Times New Roman"/>
          <w:sz w:val="28"/>
          <w:szCs w:val="28"/>
        </w:rPr>
        <w:t xml:space="preserve">для знакомства обучающихся с методами научного познания; </w:t>
      </w:r>
    </w:p>
    <w:p w:rsidR="00120A64" w:rsidRPr="00120A64" w:rsidRDefault="00C77DC8" w:rsidP="00120A64">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120A64" w:rsidRPr="00120A64">
        <w:rPr>
          <w:rFonts w:ascii="Times New Roman" w:hAnsi="Times New Roman" w:cs="Times New Roman"/>
          <w:sz w:val="28"/>
          <w:szCs w:val="28"/>
        </w:rPr>
        <w:t>для формирования у обучающихся опыта самостоятельной образовательной, общественной, проектно-исследовательскй и художественной деятельности;</w:t>
      </w:r>
    </w:p>
    <w:p w:rsidR="00120A64" w:rsidRPr="00120A64" w:rsidRDefault="00C77DC8" w:rsidP="00120A64">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120A64" w:rsidRPr="00120A64">
        <w:rPr>
          <w:rFonts w:ascii="Times New Roman" w:hAnsi="Times New Roman" w:cs="Times New Roman"/>
          <w:sz w:val="28"/>
          <w:szCs w:val="28"/>
        </w:rPr>
        <w:t>для овладения обучающимися ключевыми компетенциями, составляющими основу дальнейшего успешного образования и ориентации в мире профессий.</w:t>
      </w:r>
    </w:p>
    <w:p w:rsidR="00120A64" w:rsidRPr="00C77DC8" w:rsidRDefault="00120A64" w:rsidP="00120A64">
      <w:pPr>
        <w:spacing w:line="240" w:lineRule="auto"/>
        <w:ind w:firstLine="709"/>
        <w:contextualSpacing/>
        <w:jc w:val="both"/>
        <w:rPr>
          <w:rFonts w:ascii="Times New Roman" w:hAnsi="Times New Roman" w:cs="Times New Roman"/>
          <w:b/>
          <w:i/>
          <w:sz w:val="28"/>
          <w:szCs w:val="28"/>
        </w:rPr>
      </w:pPr>
      <w:bookmarkStart w:id="9" w:name="_Toc287934280"/>
      <w:bookmarkStart w:id="10" w:name="_Toc414553182"/>
      <w:r w:rsidRPr="00C77DC8">
        <w:rPr>
          <w:rFonts w:ascii="Times New Roman" w:hAnsi="Times New Roman" w:cs="Times New Roman"/>
          <w:b/>
          <w:i/>
          <w:sz w:val="28"/>
          <w:szCs w:val="28"/>
        </w:rPr>
        <w:t>Речь. Речевая деятельность</w:t>
      </w:r>
      <w:bookmarkEnd w:id="9"/>
      <w:bookmarkEnd w:id="10"/>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Язык и речь. Речевое общение. Виды речи (устная и письменная). Формы речи (монолог, диалог, полилог). Основные особенности разговорной речи, функциональных стилей (научного, публицистического, официально-делового), языка художественной литературы. Основные жанры разговорной речи (рассказ, беседа, спор); научного стиля и устной научной речи (отзыв, выступление, тезисы,</w:t>
      </w:r>
      <w:r w:rsidR="00C77DC8">
        <w:rPr>
          <w:rFonts w:ascii="Times New Roman" w:hAnsi="Times New Roman" w:cs="Times New Roman"/>
          <w:sz w:val="28"/>
          <w:szCs w:val="28"/>
        </w:rPr>
        <w:t xml:space="preserve"> </w:t>
      </w:r>
      <w:r w:rsidRPr="00120A64">
        <w:rPr>
          <w:rFonts w:ascii="Times New Roman" w:hAnsi="Times New Roman" w:cs="Times New Roman"/>
          <w:sz w:val="28"/>
          <w:szCs w:val="28"/>
        </w:rPr>
        <w:t>доклад, дискуссия, реферат, статья, рецензия); публицистического стиля и устной публичной речи (выступление, обсуждение, статья, интервью, очерк); официально-делового стиля (расписка, доверенность, заявление, резюме).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Текст как продукт речевой деятельности. Формально-смысловое единство и его коммуникативная направленность текста: тема, проблема, </w:t>
      </w:r>
      <w:r w:rsidRPr="00120A64">
        <w:rPr>
          <w:rFonts w:ascii="Times New Roman" w:hAnsi="Times New Roman" w:cs="Times New Roman"/>
          <w:sz w:val="28"/>
          <w:szCs w:val="28"/>
        </w:rPr>
        <w:lastRenderedPageBreak/>
        <w:t xml:space="preserve">идея; главная, второстепенная и избыточная информация. Функционально-смысловые типы текста (повествование, описание, рассуждение).Тексты смешанного типа.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Специфика художественного текста.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Анализ текста.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Виды речевой деятельности (говорение, аудирование, письмо, чтение).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Речевая ситуация и ее компоненты (место, время, тема, цель, условия общения, собеседники). Речевой акт и его разновидности (сообщения, побуждения, вопросы, объявления, выражения эмоций, выражения речевого этикета и т. д.). Диалоги разного характера (этикетный, диалог-расспрос, диалог-побуждение, диалог – обмен мнениями, диалог смешанного типа). Полилог: беседа, обсуждение, дискуссия.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Овладение различными видами чтения (изучающим, ознакомительным, просмотровым), приемами работы с учебной книгой и другими информационными источниками, включая СМИ и ресурсы Интернета.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Создание устных высказываний разной коммуникативной направленности  в зависимости от сферы и ситуации общения.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Информационная переработка текста (план, конспект, аннотация).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Изложение содержания прослушанного или прочитанного текста (подробное, сжатое, выборочное).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Написание сочинений, писем, текстов иных жанров.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bookmarkStart w:id="11" w:name="_Toc287934281"/>
      <w:bookmarkStart w:id="12" w:name="_Toc414553183"/>
      <w:r w:rsidRPr="00120A64">
        <w:rPr>
          <w:rFonts w:ascii="Times New Roman" w:hAnsi="Times New Roman" w:cs="Times New Roman"/>
          <w:sz w:val="28"/>
          <w:szCs w:val="28"/>
        </w:rPr>
        <w:t>Культура речи</w:t>
      </w:r>
      <w:bookmarkEnd w:id="11"/>
      <w:bookmarkEnd w:id="12"/>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Культура речи и ее основные аспекты: нормативный, коммуникативный, этический. Основные критерии культуры речи.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Языковая норма, ее функции. Основные виды норм русского литературного языка (орфоэпические, лексические, грамматические, стилистические, орфографические, пунктуационные). Вариативность  нормы. Виды лингвистических словарей и их роль в овладении словарным богатством и нормами современного русского литературного языка.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Оценивание правильности, коммуникативных качеств и эффективности речи.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Речевой этикет. Овладение лингво-культурными нормами речевого поведения в различных ситуациях формального и неформального общения. Невербальные средства общения.</w:t>
      </w:r>
      <w:r w:rsidR="00C77DC8">
        <w:rPr>
          <w:rFonts w:ascii="Times New Roman" w:hAnsi="Times New Roman" w:cs="Times New Roman"/>
          <w:sz w:val="28"/>
          <w:szCs w:val="28"/>
        </w:rPr>
        <w:t xml:space="preserve"> </w:t>
      </w:r>
      <w:r w:rsidRPr="00120A64">
        <w:rPr>
          <w:rFonts w:ascii="Times New Roman" w:hAnsi="Times New Roman" w:cs="Times New Roman"/>
          <w:sz w:val="28"/>
          <w:szCs w:val="28"/>
        </w:rPr>
        <w:t>Межкультурная коммуникация.</w:t>
      </w:r>
    </w:p>
    <w:p w:rsidR="00120A64" w:rsidRPr="00C77DC8" w:rsidRDefault="00120A64" w:rsidP="00120A64">
      <w:pPr>
        <w:spacing w:line="240" w:lineRule="auto"/>
        <w:ind w:firstLine="709"/>
        <w:contextualSpacing/>
        <w:jc w:val="both"/>
        <w:rPr>
          <w:rFonts w:ascii="Times New Roman" w:hAnsi="Times New Roman" w:cs="Times New Roman"/>
          <w:b/>
          <w:i/>
          <w:sz w:val="28"/>
          <w:szCs w:val="28"/>
        </w:rPr>
      </w:pPr>
      <w:bookmarkStart w:id="13" w:name="_Toc287934282"/>
      <w:bookmarkStart w:id="14" w:name="_Toc414553184"/>
      <w:r w:rsidRPr="00C77DC8">
        <w:rPr>
          <w:rFonts w:ascii="Times New Roman" w:hAnsi="Times New Roman" w:cs="Times New Roman"/>
          <w:b/>
          <w:i/>
          <w:sz w:val="28"/>
          <w:szCs w:val="28"/>
        </w:rPr>
        <w:t>Общие сведения о языке. Основные разделы науки о языке</w:t>
      </w:r>
      <w:bookmarkEnd w:id="13"/>
      <w:bookmarkEnd w:id="14"/>
    </w:p>
    <w:p w:rsidR="00120A64" w:rsidRPr="00120A64" w:rsidRDefault="00120A64" w:rsidP="00120A64">
      <w:pPr>
        <w:spacing w:line="240" w:lineRule="auto"/>
        <w:ind w:firstLine="709"/>
        <w:contextualSpacing/>
        <w:jc w:val="both"/>
        <w:rPr>
          <w:rFonts w:ascii="Times New Roman" w:hAnsi="Times New Roman" w:cs="Times New Roman"/>
          <w:sz w:val="28"/>
          <w:szCs w:val="28"/>
        </w:rPr>
      </w:pPr>
      <w:bookmarkStart w:id="15" w:name="_Toc287934283"/>
      <w:bookmarkStart w:id="16" w:name="_Toc414553185"/>
      <w:r w:rsidRPr="00120A64">
        <w:rPr>
          <w:rFonts w:ascii="Times New Roman" w:hAnsi="Times New Roman" w:cs="Times New Roman"/>
          <w:sz w:val="28"/>
          <w:szCs w:val="28"/>
        </w:rPr>
        <w:t>Общие сведения о языке</w:t>
      </w:r>
      <w:bookmarkEnd w:id="15"/>
      <w:bookmarkEnd w:id="16"/>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Роль языка в жизни человека и общества. Русский язык – национальный язык русского народа, государственный язык Российской Федерации и язык межнационального общения. Русский язык в современном мире. Русский язык как развивающееся явление.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Русский язык как один из индоевропейских языков. Русский язык в кругу других славянских языков. Историческое развитие русского языка.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Формы функционирования современного русского языка (литературный язык, понятие о русском литературном языке и его нормах, </w:t>
      </w:r>
      <w:r w:rsidRPr="00120A64">
        <w:rPr>
          <w:rFonts w:ascii="Times New Roman" w:hAnsi="Times New Roman" w:cs="Times New Roman"/>
          <w:sz w:val="28"/>
          <w:szCs w:val="28"/>
        </w:rPr>
        <w:lastRenderedPageBreak/>
        <w:t>территориальные диалекты, просторечие, профессиональные разновидности, жаргон).</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Взаимосвязь языка и культуры. Отражение в языке культуры и истории народа. Взаимообогащение языков народов России. Выявление лексических и фразеологических единиц языка с национально-культурным компонентом значения в произведениях устного народного творчества, в художественной литературе и исторических текстах; объяснение их значения с помощью лингвистических словарей. Пословицы, поговорки, афоризмы и крылатые слова.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Русский язык – язык русской художественной литературы. Языковые особенности художественного текста. Основные изобразительно-выразительные средства русского языка и речи, их использование в речи (метафора, эпитет, сравнение, гипербола, олицетворение и другие).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Основные лингвистические словари. Работа со словарной статьей.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Выдающиеся отечественные лингвисты.</w:t>
      </w:r>
    </w:p>
    <w:p w:rsidR="00120A64" w:rsidRPr="00C77DC8" w:rsidRDefault="00120A64" w:rsidP="00120A64">
      <w:pPr>
        <w:spacing w:line="240" w:lineRule="auto"/>
        <w:ind w:firstLine="709"/>
        <w:contextualSpacing/>
        <w:jc w:val="both"/>
        <w:rPr>
          <w:rFonts w:ascii="Times New Roman" w:hAnsi="Times New Roman" w:cs="Times New Roman"/>
          <w:b/>
          <w:i/>
          <w:sz w:val="28"/>
          <w:szCs w:val="28"/>
        </w:rPr>
      </w:pPr>
      <w:bookmarkStart w:id="17" w:name="_Toc287934284"/>
      <w:bookmarkStart w:id="18" w:name="_Toc414553186"/>
      <w:r w:rsidRPr="00C77DC8">
        <w:rPr>
          <w:rFonts w:ascii="Times New Roman" w:hAnsi="Times New Roman" w:cs="Times New Roman"/>
          <w:b/>
          <w:i/>
          <w:sz w:val="28"/>
          <w:szCs w:val="28"/>
        </w:rPr>
        <w:t>Фонетика, орфоэпия и графика</w:t>
      </w:r>
      <w:bookmarkEnd w:id="17"/>
      <w:bookmarkEnd w:id="18"/>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Звуки речи. Система гласных звуков. Система согласных звуков. Изменение звуков в речевом потоке. Фонетическая транскрипция.  Слог. Ударение, его разноместность, подвижность при формо- и словообразовании. Смыслоразличительная роль ударения.  Фонетический анализ слова.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Соотношение звука и буквы. Состав русского алфавита, названия букв. Обозначение на письме твердости и мягкости согласных. Способы обозначения [j’] на письме.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Интонация, ее функции. Основные элементы интонации.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Связь фонетики с графикой и орфографией.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Орфоэпия как раздел лингвистики. Основные нормы произношения слов (нормы, определяющие произношение гласных звуков и произношение согласных звуков; ударение в отдельных грамматических формах) и интонирования предложений. Оценка собственной и чужой речи с точки зрения орфоэпических норм.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Применение знаний по фонетике в практике правописания.</w:t>
      </w:r>
    </w:p>
    <w:p w:rsidR="00120A64" w:rsidRPr="00C77DC8" w:rsidRDefault="00120A64" w:rsidP="00120A64">
      <w:pPr>
        <w:spacing w:line="240" w:lineRule="auto"/>
        <w:ind w:firstLine="709"/>
        <w:contextualSpacing/>
        <w:jc w:val="both"/>
        <w:rPr>
          <w:rFonts w:ascii="Times New Roman" w:hAnsi="Times New Roman" w:cs="Times New Roman"/>
          <w:b/>
          <w:i/>
          <w:sz w:val="28"/>
          <w:szCs w:val="28"/>
        </w:rPr>
      </w:pPr>
      <w:bookmarkStart w:id="19" w:name="_Toc287934285"/>
      <w:bookmarkStart w:id="20" w:name="_Toc414553187"/>
      <w:r w:rsidRPr="00C77DC8">
        <w:rPr>
          <w:rFonts w:ascii="Times New Roman" w:hAnsi="Times New Roman" w:cs="Times New Roman"/>
          <w:b/>
          <w:i/>
          <w:sz w:val="28"/>
          <w:szCs w:val="28"/>
        </w:rPr>
        <w:t>Морфемика и словообразование</w:t>
      </w:r>
      <w:bookmarkEnd w:id="19"/>
      <w:bookmarkEnd w:id="20"/>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Состав слова. Морфема как минимальная значимая единица языка. Основа слова и окончание. Виды морфем: корень, приставка, суффикс, окончание. Нулевая морфема. Словообразующие и формообразующие морфемы. Чередование звуков в морфемах. Морфемный анализ слова.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Способы образования слов (морфологические и неморфологические). Производящая и производная основы, Словообразующая морфема. Словообразовательная пара. Словообразовательный анализ слова.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Словообразовательная цепочка. Словообразовательное гнездо.</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Применение знаний по морфемике и словообразованию в практике правописания.</w:t>
      </w:r>
    </w:p>
    <w:p w:rsidR="00120A64" w:rsidRPr="00C77DC8" w:rsidRDefault="00120A64" w:rsidP="00120A64">
      <w:pPr>
        <w:spacing w:line="240" w:lineRule="auto"/>
        <w:ind w:firstLine="709"/>
        <w:contextualSpacing/>
        <w:jc w:val="both"/>
        <w:rPr>
          <w:rFonts w:ascii="Times New Roman" w:hAnsi="Times New Roman" w:cs="Times New Roman"/>
          <w:b/>
          <w:i/>
          <w:sz w:val="28"/>
          <w:szCs w:val="28"/>
        </w:rPr>
      </w:pPr>
      <w:bookmarkStart w:id="21" w:name="_Toc287934286"/>
      <w:bookmarkStart w:id="22" w:name="_Toc414553188"/>
      <w:r w:rsidRPr="00C77DC8">
        <w:rPr>
          <w:rFonts w:ascii="Times New Roman" w:hAnsi="Times New Roman" w:cs="Times New Roman"/>
          <w:b/>
          <w:i/>
          <w:sz w:val="28"/>
          <w:szCs w:val="28"/>
        </w:rPr>
        <w:t>Лексикология и фразеология</w:t>
      </w:r>
      <w:bookmarkEnd w:id="21"/>
      <w:bookmarkEnd w:id="22"/>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Слово как единица языка. Лексическое и грамматическое значение слова. Однозначные и многозначные слова; прямое и переносное значения слова. Лексическая сочетаемость. Синонимы. Антонимы. Омонимы. Паронимы. Активный и пассивный словарный запас. Архаизмы, историзмы, неологизмы. Сферы употребления русской лексики. Стилистическая окраска слова. Стилистические пласты лексики (книжный, нейтральный, сниженный). Стилистическая помета в словаре. Исконно русские и заимствованные слова. Фразеологизмы и их признаки. Фразеологизмы как средства выразительности речи. Основные лексические нормы современного русского литературного языка (нормы употребления слова в соответствии с его точным лексическим значением, различение в речи омонимов, антонимов, синонимов, многозначных слов; нормы лексической сочетаемости и др.). Лексический анализ слова.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Понятие об этимологии.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Оценка своей и чужой речи с точки зрения точного, уместного и выразительного словоупотребления.</w:t>
      </w:r>
    </w:p>
    <w:p w:rsidR="00120A64" w:rsidRPr="00C77DC8" w:rsidRDefault="00120A64" w:rsidP="00120A64">
      <w:pPr>
        <w:spacing w:line="240" w:lineRule="auto"/>
        <w:ind w:firstLine="709"/>
        <w:contextualSpacing/>
        <w:jc w:val="both"/>
        <w:rPr>
          <w:rFonts w:ascii="Times New Roman" w:hAnsi="Times New Roman" w:cs="Times New Roman"/>
          <w:b/>
          <w:i/>
          <w:sz w:val="28"/>
          <w:szCs w:val="28"/>
        </w:rPr>
      </w:pPr>
      <w:bookmarkStart w:id="23" w:name="_Toc287934287"/>
      <w:bookmarkStart w:id="24" w:name="_Toc414553189"/>
      <w:r w:rsidRPr="00C77DC8">
        <w:rPr>
          <w:rFonts w:ascii="Times New Roman" w:hAnsi="Times New Roman" w:cs="Times New Roman"/>
          <w:b/>
          <w:i/>
          <w:sz w:val="28"/>
          <w:szCs w:val="28"/>
        </w:rPr>
        <w:t>Морфология</w:t>
      </w:r>
      <w:bookmarkEnd w:id="23"/>
      <w:bookmarkEnd w:id="24"/>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Части речи как лексико-грамматические разряды слов. Традиционная классификация частей речи. Самостоятельные (знаменательные) части речи. Общекатегориальное значение, морфологические и синтаксические свойства каждой самостоятельной (знаменательной) части речи. Различные точки зрения на место причастия и деепричастия в системе частей речи. Служебные части речи. Междометия и звукоподражательные слова.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Морфологический анализ слова.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Омонимия слов разных частей речи.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Основные морфологические нормы русского литературного языка (нормы образования форм имен существительных, имен прилагательных, имен числительных, местоимений, глаголов, причастий и деепричастий и др.).</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Применение знаний по морфологии в практике правописания.</w:t>
      </w:r>
    </w:p>
    <w:p w:rsidR="00120A64" w:rsidRPr="00C77DC8" w:rsidRDefault="00120A64" w:rsidP="00120A64">
      <w:pPr>
        <w:spacing w:line="240" w:lineRule="auto"/>
        <w:ind w:firstLine="709"/>
        <w:contextualSpacing/>
        <w:jc w:val="both"/>
        <w:rPr>
          <w:rFonts w:ascii="Times New Roman" w:hAnsi="Times New Roman" w:cs="Times New Roman"/>
          <w:b/>
          <w:i/>
          <w:sz w:val="28"/>
          <w:szCs w:val="28"/>
        </w:rPr>
      </w:pPr>
      <w:bookmarkStart w:id="25" w:name="_Toc287934288"/>
      <w:bookmarkStart w:id="26" w:name="_Toc414553190"/>
      <w:r w:rsidRPr="00C77DC8">
        <w:rPr>
          <w:rFonts w:ascii="Times New Roman" w:hAnsi="Times New Roman" w:cs="Times New Roman"/>
          <w:b/>
          <w:i/>
          <w:sz w:val="28"/>
          <w:szCs w:val="28"/>
        </w:rPr>
        <w:t>Синтаксис</w:t>
      </w:r>
      <w:bookmarkEnd w:id="25"/>
      <w:bookmarkEnd w:id="26"/>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Единицы синтаксиса русского языка. Словосочетание как синтаксическая единица, его типы. Виды связи в словосочетании. Типы предложений по цели высказывания и эмоциональной окраске. Грамматическая основа предложения. Главные и второстепенные члены, способы их выражения. Типы сказуемого. Предложения простые и сложные. Структурные типы простых предложений (двусоставные и односоставные, распространенные – нераспространенные, предложения осложненной и не</w:t>
      </w:r>
      <w:r w:rsidR="00C77DC8">
        <w:rPr>
          <w:rFonts w:ascii="Times New Roman" w:hAnsi="Times New Roman" w:cs="Times New Roman"/>
          <w:sz w:val="28"/>
          <w:szCs w:val="28"/>
        </w:rPr>
        <w:t xml:space="preserve"> </w:t>
      </w:r>
      <w:r w:rsidRPr="00120A64">
        <w:rPr>
          <w:rFonts w:ascii="Times New Roman" w:hAnsi="Times New Roman" w:cs="Times New Roman"/>
          <w:sz w:val="28"/>
          <w:szCs w:val="28"/>
        </w:rPr>
        <w:t>осложненной структуры, полные и неполные). Типы односоставных предложений. Однородные члены предложения, обособленные члены предложения; обращение; вводные и вставные конструкции. Сложные предложения. Типы сложных предложений. Средства выражения синтаксических отношений между частями сложного предложения. Сложные предложения с различными видами связи.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Способы передачи чужой речи.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Синтаксический анализ простого и сложного предложения.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Понятие текста, основные признаки текста (членимость, смысловая цельность, связность, завершенность). Внутритекстовые средства связи.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Основные синтаксические нормы современного русского литературного языка (нормы употребления однородных членов в составе простого предложения, нормы построения сложносочиненного предложения; нормы построения сложноподчиненного предложения; место придаточного определительного в сложноподчиненном предложении; построение сложноподчиненного предложения с придаточным изъяснительным, присоединенным к главной части союзом «чтобы», союзными словами «какой», «который»; нормы построения бессоюзного предложения; нормы построения предложений с прямой и косвенной речью (цитирование в предложении с косвенной речью и др.).</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Применение знаний по синтаксису в практике правописания.</w:t>
      </w:r>
    </w:p>
    <w:p w:rsidR="00120A64" w:rsidRPr="00C77DC8" w:rsidRDefault="00120A64" w:rsidP="00120A64">
      <w:pPr>
        <w:spacing w:line="240" w:lineRule="auto"/>
        <w:ind w:firstLine="709"/>
        <w:contextualSpacing/>
        <w:jc w:val="both"/>
        <w:rPr>
          <w:rFonts w:ascii="Times New Roman" w:hAnsi="Times New Roman" w:cs="Times New Roman"/>
          <w:b/>
          <w:i/>
          <w:sz w:val="28"/>
          <w:szCs w:val="28"/>
        </w:rPr>
      </w:pPr>
      <w:bookmarkStart w:id="27" w:name="_Toc287934289"/>
      <w:bookmarkStart w:id="28" w:name="_Toc414553191"/>
      <w:r w:rsidRPr="00C77DC8">
        <w:rPr>
          <w:rFonts w:ascii="Times New Roman" w:hAnsi="Times New Roman" w:cs="Times New Roman"/>
          <w:b/>
          <w:i/>
          <w:sz w:val="28"/>
          <w:szCs w:val="28"/>
        </w:rPr>
        <w:t>Правописание: орфография и пунктуация</w:t>
      </w:r>
      <w:bookmarkEnd w:id="27"/>
      <w:bookmarkEnd w:id="28"/>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Орфография. Понятие орфограммы. Правописание гласных и согласных в составе морфем и на стыке морфем. Правописание Ъ и Ь. Слитные, дефисные и раздельные написания. Прописная и строчная буквы. Перенос слов. Соблюдение основных орфографических норм.</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Пунктуация. Знаки препинания и их функции. Одиночные и парные знаки препинания. Знаки препинания в конце предложения, в простом и сложном предложениях, при прямой речи и цитировании, в диалоге. Сочетание знаков препинания. Соблюдение основных пунктуационных норм.</w:t>
      </w:r>
    </w:p>
    <w:p w:rsidR="00120A64" w:rsidRDefault="00120A64" w:rsidP="00C77DC8">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Орфографический анализ слова и пунктуационный анализ предложения.</w:t>
      </w:r>
    </w:p>
    <w:p w:rsidR="00C77DC8" w:rsidRDefault="00C77DC8" w:rsidP="00C77DC8">
      <w:pPr>
        <w:spacing w:line="240" w:lineRule="auto"/>
        <w:ind w:firstLine="709"/>
        <w:contextualSpacing/>
        <w:jc w:val="both"/>
        <w:rPr>
          <w:rFonts w:ascii="Times New Roman" w:hAnsi="Times New Roman" w:cs="Times New Roman"/>
          <w:sz w:val="28"/>
          <w:szCs w:val="28"/>
        </w:rPr>
      </w:pPr>
    </w:p>
    <w:p w:rsidR="00C77DC8" w:rsidRDefault="00C77DC8" w:rsidP="00C77DC8">
      <w:pPr>
        <w:spacing w:line="240" w:lineRule="auto"/>
        <w:ind w:firstLine="709"/>
        <w:contextualSpacing/>
        <w:jc w:val="both"/>
        <w:rPr>
          <w:rFonts w:ascii="Times New Roman" w:hAnsi="Times New Roman" w:cs="Times New Roman"/>
          <w:sz w:val="28"/>
          <w:szCs w:val="28"/>
        </w:rPr>
      </w:pPr>
    </w:p>
    <w:p w:rsidR="00C77DC8" w:rsidRDefault="00C77DC8" w:rsidP="00C77DC8">
      <w:pPr>
        <w:spacing w:line="240" w:lineRule="auto"/>
        <w:ind w:firstLine="709"/>
        <w:contextualSpacing/>
        <w:jc w:val="both"/>
        <w:rPr>
          <w:rFonts w:ascii="Times New Roman" w:hAnsi="Times New Roman" w:cs="Times New Roman"/>
          <w:sz w:val="28"/>
          <w:szCs w:val="28"/>
        </w:rPr>
      </w:pPr>
    </w:p>
    <w:p w:rsidR="00C77DC8" w:rsidRDefault="00C77DC8" w:rsidP="00C77DC8">
      <w:pPr>
        <w:spacing w:line="240" w:lineRule="auto"/>
        <w:ind w:firstLine="709"/>
        <w:contextualSpacing/>
        <w:jc w:val="both"/>
        <w:rPr>
          <w:rFonts w:ascii="Times New Roman" w:hAnsi="Times New Roman" w:cs="Times New Roman"/>
          <w:sz w:val="28"/>
          <w:szCs w:val="28"/>
        </w:rPr>
      </w:pPr>
    </w:p>
    <w:p w:rsidR="00C77DC8" w:rsidRDefault="00C77DC8" w:rsidP="00C77DC8">
      <w:pPr>
        <w:spacing w:line="240" w:lineRule="auto"/>
        <w:ind w:firstLine="709"/>
        <w:contextualSpacing/>
        <w:jc w:val="both"/>
        <w:rPr>
          <w:rFonts w:ascii="Times New Roman" w:hAnsi="Times New Roman" w:cs="Times New Roman"/>
          <w:sz w:val="28"/>
          <w:szCs w:val="28"/>
        </w:rPr>
      </w:pPr>
    </w:p>
    <w:p w:rsidR="00C77DC8" w:rsidRDefault="00C77DC8" w:rsidP="00C77DC8">
      <w:pPr>
        <w:spacing w:line="240" w:lineRule="auto"/>
        <w:ind w:firstLine="709"/>
        <w:contextualSpacing/>
        <w:jc w:val="both"/>
        <w:rPr>
          <w:rFonts w:ascii="Times New Roman" w:hAnsi="Times New Roman" w:cs="Times New Roman"/>
          <w:sz w:val="28"/>
          <w:szCs w:val="28"/>
        </w:rPr>
      </w:pPr>
    </w:p>
    <w:p w:rsidR="00C77DC8" w:rsidRDefault="00C77DC8" w:rsidP="00C77DC8">
      <w:pPr>
        <w:spacing w:line="240" w:lineRule="auto"/>
        <w:ind w:firstLine="709"/>
        <w:contextualSpacing/>
        <w:jc w:val="both"/>
        <w:rPr>
          <w:rFonts w:ascii="Times New Roman" w:hAnsi="Times New Roman" w:cs="Times New Roman"/>
          <w:sz w:val="28"/>
          <w:szCs w:val="28"/>
        </w:rPr>
      </w:pPr>
    </w:p>
    <w:p w:rsidR="00C77DC8" w:rsidRDefault="00C77DC8" w:rsidP="00C77DC8">
      <w:pPr>
        <w:spacing w:line="240" w:lineRule="auto"/>
        <w:ind w:firstLine="709"/>
        <w:contextualSpacing/>
        <w:jc w:val="both"/>
        <w:rPr>
          <w:rFonts w:ascii="Times New Roman" w:hAnsi="Times New Roman" w:cs="Times New Roman"/>
          <w:sz w:val="28"/>
          <w:szCs w:val="28"/>
        </w:rPr>
      </w:pPr>
    </w:p>
    <w:p w:rsidR="00C77DC8" w:rsidRDefault="00C77DC8" w:rsidP="00C77DC8">
      <w:pPr>
        <w:spacing w:line="240" w:lineRule="auto"/>
        <w:ind w:firstLine="709"/>
        <w:contextualSpacing/>
        <w:jc w:val="both"/>
        <w:rPr>
          <w:rFonts w:ascii="Times New Roman" w:hAnsi="Times New Roman" w:cs="Times New Roman"/>
          <w:sz w:val="28"/>
          <w:szCs w:val="28"/>
        </w:rPr>
      </w:pPr>
    </w:p>
    <w:p w:rsidR="00C77DC8" w:rsidRDefault="00C77DC8" w:rsidP="00C77DC8">
      <w:pPr>
        <w:spacing w:line="240" w:lineRule="auto"/>
        <w:ind w:firstLine="709"/>
        <w:contextualSpacing/>
        <w:jc w:val="both"/>
        <w:rPr>
          <w:rFonts w:ascii="Times New Roman" w:hAnsi="Times New Roman" w:cs="Times New Roman"/>
          <w:sz w:val="28"/>
          <w:szCs w:val="28"/>
        </w:rPr>
      </w:pPr>
    </w:p>
    <w:p w:rsidR="00C77DC8" w:rsidRDefault="00C77DC8" w:rsidP="00C77DC8">
      <w:pPr>
        <w:spacing w:line="240" w:lineRule="auto"/>
        <w:ind w:firstLine="709"/>
        <w:contextualSpacing/>
        <w:jc w:val="both"/>
        <w:rPr>
          <w:rFonts w:ascii="Times New Roman" w:hAnsi="Times New Roman" w:cs="Times New Roman"/>
          <w:sz w:val="28"/>
          <w:szCs w:val="28"/>
        </w:rPr>
      </w:pPr>
    </w:p>
    <w:p w:rsidR="00C77DC8" w:rsidRDefault="00C77DC8" w:rsidP="00C77DC8">
      <w:pPr>
        <w:spacing w:line="240" w:lineRule="auto"/>
        <w:ind w:firstLine="709"/>
        <w:contextualSpacing/>
        <w:jc w:val="both"/>
        <w:rPr>
          <w:rFonts w:ascii="Times New Roman" w:hAnsi="Times New Roman" w:cs="Times New Roman"/>
          <w:sz w:val="28"/>
          <w:szCs w:val="28"/>
        </w:rPr>
      </w:pPr>
    </w:p>
    <w:p w:rsidR="00C77DC8" w:rsidRDefault="00C77DC8" w:rsidP="00C77DC8">
      <w:pPr>
        <w:spacing w:line="240" w:lineRule="auto"/>
        <w:ind w:firstLine="709"/>
        <w:contextualSpacing/>
        <w:jc w:val="both"/>
        <w:rPr>
          <w:rFonts w:ascii="Times New Roman" w:hAnsi="Times New Roman" w:cs="Times New Roman"/>
          <w:sz w:val="28"/>
          <w:szCs w:val="28"/>
        </w:rPr>
      </w:pPr>
    </w:p>
    <w:p w:rsidR="00C77DC8" w:rsidRDefault="00C77DC8" w:rsidP="00C77DC8">
      <w:pPr>
        <w:spacing w:line="240" w:lineRule="auto"/>
        <w:ind w:firstLine="709"/>
        <w:contextualSpacing/>
        <w:jc w:val="both"/>
        <w:rPr>
          <w:rFonts w:ascii="Times New Roman" w:hAnsi="Times New Roman" w:cs="Times New Roman"/>
          <w:sz w:val="28"/>
          <w:szCs w:val="28"/>
        </w:rPr>
      </w:pPr>
    </w:p>
    <w:p w:rsidR="00C77DC8" w:rsidRDefault="00C77DC8" w:rsidP="00C77DC8">
      <w:pPr>
        <w:spacing w:line="240" w:lineRule="auto"/>
        <w:ind w:firstLine="709"/>
        <w:contextualSpacing/>
        <w:jc w:val="both"/>
        <w:rPr>
          <w:rFonts w:ascii="Times New Roman" w:hAnsi="Times New Roman" w:cs="Times New Roman"/>
          <w:sz w:val="28"/>
          <w:szCs w:val="28"/>
        </w:rPr>
      </w:pPr>
    </w:p>
    <w:p w:rsidR="00C77DC8" w:rsidRDefault="00C77DC8" w:rsidP="00C77DC8">
      <w:pPr>
        <w:spacing w:line="240" w:lineRule="auto"/>
        <w:ind w:firstLine="709"/>
        <w:contextualSpacing/>
        <w:jc w:val="both"/>
        <w:rPr>
          <w:rFonts w:ascii="Times New Roman" w:hAnsi="Times New Roman" w:cs="Times New Roman"/>
          <w:sz w:val="28"/>
          <w:szCs w:val="28"/>
        </w:rPr>
      </w:pPr>
    </w:p>
    <w:p w:rsidR="00C77DC8" w:rsidRDefault="00C77DC8" w:rsidP="00C77DC8">
      <w:pPr>
        <w:spacing w:line="240" w:lineRule="auto"/>
        <w:ind w:firstLine="709"/>
        <w:contextualSpacing/>
        <w:jc w:val="both"/>
        <w:rPr>
          <w:rFonts w:ascii="Times New Roman" w:hAnsi="Times New Roman" w:cs="Times New Roman"/>
          <w:sz w:val="28"/>
          <w:szCs w:val="28"/>
        </w:rPr>
      </w:pPr>
    </w:p>
    <w:p w:rsidR="00C77DC8" w:rsidRPr="00120A64" w:rsidRDefault="00C77DC8" w:rsidP="00C77DC8">
      <w:pPr>
        <w:spacing w:line="240" w:lineRule="auto"/>
        <w:ind w:firstLine="709"/>
        <w:contextualSpacing/>
        <w:jc w:val="both"/>
        <w:rPr>
          <w:rFonts w:ascii="Times New Roman" w:hAnsi="Times New Roman" w:cs="Times New Roman"/>
          <w:sz w:val="28"/>
          <w:szCs w:val="28"/>
        </w:rPr>
      </w:pPr>
    </w:p>
    <w:p w:rsidR="00120A64" w:rsidRPr="00C77DC8" w:rsidRDefault="00120A64" w:rsidP="00120A64">
      <w:pPr>
        <w:spacing w:line="240" w:lineRule="auto"/>
        <w:ind w:firstLine="709"/>
        <w:contextualSpacing/>
        <w:jc w:val="both"/>
        <w:rPr>
          <w:rFonts w:ascii="Times New Roman" w:hAnsi="Times New Roman" w:cs="Times New Roman"/>
          <w:b/>
          <w:sz w:val="28"/>
          <w:szCs w:val="28"/>
        </w:rPr>
      </w:pPr>
      <w:bookmarkStart w:id="29" w:name="_Toc409691670"/>
      <w:bookmarkStart w:id="30" w:name="_Toc410653995"/>
      <w:bookmarkStart w:id="31" w:name="_Toc414553192"/>
      <w:r w:rsidRPr="00C77DC8">
        <w:rPr>
          <w:rFonts w:ascii="Times New Roman" w:hAnsi="Times New Roman" w:cs="Times New Roman"/>
          <w:b/>
          <w:sz w:val="28"/>
          <w:szCs w:val="28"/>
        </w:rPr>
        <w:lastRenderedPageBreak/>
        <w:t>2.2.2.2. Литература</w:t>
      </w:r>
      <w:bookmarkEnd w:id="29"/>
      <w:bookmarkEnd w:id="30"/>
      <w:bookmarkEnd w:id="31"/>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Цели и задачи литературного образования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Литература – учебный предмет, освоение содержания которого направлено:</w:t>
      </w:r>
    </w:p>
    <w:p w:rsidR="00120A64" w:rsidRPr="00120A64" w:rsidRDefault="00C77DC8" w:rsidP="00120A64">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120A64" w:rsidRPr="00120A64">
        <w:rPr>
          <w:rFonts w:ascii="Times New Roman" w:hAnsi="Times New Roman" w:cs="Times New Roman"/>
          <w:sz w:val="28"/>
          <w:szCs w:val="28"/>
        </w:rPr>
        <w:t xml:space="preserve">на последовательное формирование читательской культуры через приобщение к чтению художественной литературы; </w:t>
      </w:r>
    </w:p>
    <w:p w:rsidR="00120A64" w:rsidRPr="00120A64" w:rsidRDefault="00C77DC8" w:rsidP="00120A64">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120A64" w:rsidRPr="00120A64">
        <w:rPr>
          <w:rFonts w:ascii="Times New Roman" w:hAnsi="Times New Roman" w:cs="Times New Roman"/>
          <w:sz w:val="28"/>
          <w:szCs w:val="28"/>
        </w:rPr>
        <w:t xml:space="preserve">на освоение общекультурных навыков чтения, восприятия художественного языка и понимания художественного смысла литературных произведений; </w:t>
      </w:r>
    </w:p>
    <w:p w:rsidR="00120A64" w:rsidRPr="00120A64" w:rsidRDefault="00C77DC8" w:rsidP="00120A64">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120A64" w:rsidRPr="00120A64">
        <w:rPr>
          <w:rFonts w:ascii="Times New Roman" w:hAnsi="Times New Roman" w:cs="Times New Roman"/>
          <w:sz w:val="28"/>
          <w:szCs w:val="28"/>
        </w:rPr>
        <w:t>на развитие эмоциональной сферы личности, образного, ассоциативного и логического мышления;</w:t>
      </w:r>
    </w:p>
    <w:p w:rsidR="00120A64" w:rsidRPr="00120A64" w:rsidRDefault="00C77DC8" w:rsidP="00120A64">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w:t>
      </w:r>
      <w:r w:rsidR="00120A64" w:rsidRPr="00120A64">
        <w:rPr>
          <w:rFonts w:ascii="Times New Roman" w:hAnsi="Times New Roman" w:cs="Times New Roman"/>
          <w:sz w:val="28"/>
          <w:szCs w:val="28"/>
        </w:rPr>
        <w:t>на овладение базовым филологическим инструментарием, способствующим более глубокому эмоциональному переживанию и интеллектуальному осмыслению художественного текста;</w:t>
      </w:r>
    </w:p>
    <w:p w:rsidR="00120A64" w:rsidRPr="00120A64" w:rsidRDefault="00C77DC8" w:rsidP="00120A64">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120A64" w:rsidRPr="00120A64">
        <w:rPr>
          <w:rFonts w:ascii="Times New Roman" w:hAnsi="Times New Roman" w:cs="Times New Roman"/>
          <w:sz w:val="28"/>
          <w:szCs w:val="28"/>
        </w:rPr>
        <w:t>на формирование потребности и способности выражения себя в слове.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 цели предмета литература входит передача от поколения к поколению нравственных и эстетических традиций русской и мировой культуры, что способствует форм</w:t>
      </w:r>
      <w:r w:rsidR="00C77DC8">
        <w:rPr>
          <w:rFonts w:ascii="Times New Roman" w:hAnsi="Times New Roman" w:cs="Times New Roman"/>
          <w:sz w:val="28"/>
          <w:szCs w:val="28"/>
        </w:rPr>
        <w:t>ированию и воспитанию личности.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Знакомство с фольклорными и литературными произведениями разных времен и народов, их обсуждение, анализ и интерпретация предоставляют обучающимся возможность эстетического и этического самоопределения, приобщают их к миру многообразных идей и представлений, выработанных человечеством, способствуют формированию гражданской позиции и национально-культурной идентичности (способности осознанного отнесения себя к родной культуре), а также умению воспринимать родную культуру в контексте мировой.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Стратегическая</w:t>
      </w:r>
      <w:r w:rsidR="00F6535E">
        <w:rPr>
          <w:rFonts w:ascii="Times New Roman" w:hAnsi="Times New Roman" w:cs="Times New Roman"/>
          <w:sz w:val="28"/>
          <w:szCs w:val="28"/>
        </w:rPr>
        <w:t xml:space="preserve"> </w:t>
      </w:r>
      <w:r w:rsidRPr="00120A64">
        <w:rPr>
          <w:rFonts w:ascii="Times New Roman" w:hAnsi="Times New Roman" w:cs="Times New Roman"/>
          <w:sz w:val="28"/>
          <w:szCs w:val="28"/>
        </w:rPr>
        <w:t>цель</w:t>
      </w:r>
      <w:r w:rsidR="00F6535E">
        <w:rPr>
          <w:rFonts w:ascii="Times New Roman" w:hAnsi="Times New Roman" w:cs="Times New Roman"/>
          <w:sz w:val="28"/>
          <w:szCs w:val="28"/>
        </w:rPr>
        <w:t xml:space="preserve"> </w:t>
      </w:r>
      <w:r w:rsidRPr="00120A64">
        <w:rPr>
          <w:rFonts w:ascii="Times New Roman" w:hAnsi="Times New Roman" w:cs="Times New Roman"/>
          <w:sz w:val="28"/>
          <w:szCs w:val="28"/>
        </w:rPr>
        <w:t>изучения</w:t>
      </w:r>
      <w:r w:rsidR="00F6535E">
        <w:rPr>
          <w:rFonts w:ascii="Times New Roman" w:hAnsi="Times New Roman" w:cs="Times New Roman"/>
          <w:sz w:val="28"/>
          <w:szCs w:val="28"/>
        </w:rPr>
        <w:t xml:space="preserve"> </w:t>
      </w:r>
      <w:r w:rsidRPr="00120A64">
        <w:rPr>
          <w:rFonts w:ascii="Times New Roman" w:hAnsi="Times New Roman" w:cs="Times New Roman"/>
          <w:sz w:val="28"/>
          <w:szCs w:val="28"/>
        </w:rPr>
        <w:t xml:space="preserve">литературы на этапе основного общего образования – формирование потребности в качественном чтении, культуры читательского восприятия и понимания литературных текстов, что предполагает постижение художественной литературы как вида искусства, целенаправленное развитие способности обучающегося к адекватному восприятию и пониманию смысла различных литературных произведений и самостоятельному истолкованию прочитанного в устной и письменной форме. В опыте чтения, осмысления, говорения о литературе у обучающихся последовательно развивается умение пользоваться литературным языком как инструментом для выражения собственных мыслей и ощущений, воспитывается потребность в осмыслении прочитанного, формируется художественный вкус.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Изучение литературы в основной школе (5-9 классы) закладывает необходимый фундамент для достижения перечисленных целей.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Объект изучения в учебном процессе − литературное произведение в его жанрово-родовой и историко-культурной специфике. Постижение произведения происходит в процессе системной деятельности школьников, как организуемой педагогом, так и самостоятельной, направленной на </w:t>
      </w:r>
      <w:r w:rsidRPr="00120A64">
        <w:rPr>
          <w:rFonts w:ascii="Times New Roman" w:hAnsi="Times New Roman" w:cs="Times New Roman"/>
          <w:sz w:val="28"/>
          <w:szCs w:val="28"/>
        </w:rPr>
        <w:lastRenderedPageBreak/>
        <w:t>освоение навыков культуры чтения (вслух, про себя, по ролям; чтения аналитического, выборочного, комментированного, сопоставительного и др.) и базовых навыков творческого и академического письма, последовательно формирующихся на уроках литературы.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Изучение литературы в школе решает следующие образовательные задачи:</w:t>
      </w:r>
    </w:p>
    <w:p w:rsidR="00120A64" w:rsidRPr="00120A64" w:rsidRDefault="00F6535E" w:rsidP="00120A64">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120A64" w:rsidRPr="00120A64">
        <w:rPr>
          <w:rFonts w:ascii="Times New Roman" w:hAnsi="Times New Roman" w:cs="Times New Roman"/>
          <w:sz w:val="28"/>
          <w:szCs w:val="28"/>
        </w:rPr>
        <w:t>осознание коммуникативно-эстетических возможностей языка на основе изучения выдающихся произведений русской литературы, литературы своего народа, мировой литературы;</w:t>
      </w:r>
    </w:p>
    <w:p w:rsidR="00120A64" w:rsidRPr="00120A64" w:rsidRDefault="00F6535E" w:rsidP="00120A64">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120A64" w:rsidRPr="00120A64">
        <w:rPr>
          <w:rFonts w:ascii="Times New Roman" w:hAnsi="Times New Roman" w:cs="Times New Roman"/>
          <w:sz w:val="28"/>
          <w:szCs w:val="28"/>
        </w:rPr>
        <w:t>формирование и развитие представлений о литературном произведении как о художественном мире, особым образом построенном автором;</w:t>
      </w:r>
    </w:p>
    <w:p w:rsidR="00120A64" w:rsidRPr="00120A64" w:rsidRDefault="00F6535E" w:rsidP="00120A64">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120A64" w:rsidRPr="00120A64">
        <w:rPr>
          <w:rFonts w:ascii="Times New Roman" w:hAnsi="Times New Roman" w:cs="Times New Roman"/>
          <w:sz w:val="28"/>
          <w:szCs w:val="28"/>
        </w:rPr>
        <w:t>овладение процедурами смыслового и эстетического анализа текста на основе понимания принципиальных отличий художественного текста от научного, делового, публицистического и т. п.;</w:t>
      </w:r>
    </w:p>
    <w:p w:rsidR="00120A64" w:rsidRPr="00120A64" w:rsidRDefault="00F6535E" w:rsidP="00120A64">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120A64" w:rsidRPr="00120A64">
        <w:rPr>
          <w:rFonts w:ascii="Times New Roman" w:hAnsi="Times New Roman" w:cs="Times New Roman"/>
          <w:sz w:val="28"/>
          <w:szCs w:val="28"/>
        </w:rPr>
        <w:t>формирование умений воспринимать, анализировать, критически оценивать и интерпретировать прочитанное, осознавать художественную картину жизни, отражённую в литературном произведении, на уровне не только эмоционального восприятия, но и интеллектуального осмысления, ответственного отношения к разнообразным художественным смыслам;</w:t>
      </w:r>
    </w:p>
    <w:p w:rsidR="00120A64" w:rsidRPr="00120A64" w:rsidRDefault="00F6535E" w:rsidP="00120A64">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120A64" w:rsidRPr="00120A64">
        <w:rPr>
          <w:rFonts w:ascii="Times New Roman" w:hAnsi="Times New Roman" w:cs="Times New Roman"/>
          <w:sz w:val="28"/>
          <w:szCs w:val="28"/>
        </w:rPr>
        <w:t>формирование отношения к литературе как к особому способу познания жизни;</w:t>
      </w:r>
    </w:p>
    <w:p w:rsidR="00120A64" w:rsidRPr="00120A64" w:rsidRDefault="00F6535E" w:rsidP="00120A64">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120A64" w:rsidRPr="00120A64">
        <w:rPr>
          <w:rFonts w:ascii="Times New Roman" w:hAnsi="Times New Roman" w:cs="Times New Roman"/>
          <w:sz w:val="28"/>
          <w:szCs w:val="28"/>
        </w:rPr>
        <w:t>воспитание у читателя культуры выражения собственной позиции, способности аргументировать своё мнение и оформлять его словесно в устных и письменных высказываниях разных жанров, создавать развёрнутые высказывания творческого, аналитического и интерпретирующего характера;</w:t>
      </w:r>
    </w:p>
    <w:p w:rsidR="00120A64" w:rsidRPr="00120A64" w:rsidRDefault="00F6535E" w:rsidP="00120A64">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120A64" w:rsidRPr="00120A64">
        <w:rPr>
          <w:rFonts w:ascii="Times New Roman" w:hAnsi="Times New Roman" w:cs="Times New Roman"/>
          <w:sz w:val="28"/>
          <w:szCs w:val="28"/>
        </w:rPr>
        <w:t>воспитание культуры понимания «чужой» позиции, а также уважительного отношения к ценностям других людей, к культуре других эпох и народов; развитие способности понимать литературные художественные произведения, отражающие разные этнокультурные традиции;</w:t>
      </w:r>
    </w:p>
    <w:p w:rsidR="00120A64" w:rsidRPr="00120A64" w:rsidRDefault="00F6535E" w:rsidP="00120A64">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120A64" w:rsidRPr="00120A64">
        <w:rPr>
          <w:rFonts w:ascii="Times New Roman" w:hAnsi="Times New Roman" w:cs="Times New Roman"/>
          <w:sz w:val="28"/>
          <w:szCs w:val="28"/>
        </w:rPr>
        <w:t xml:space="preserve">воспитание квалифицированного читателя со сформированным эстетическим вкусом; </w:t>
      </w:r>
    </w:p>
    <w:p w:rsidR="00120A64" w:rsidRPr="00120A64" w:rsidRDefault="00F6535E" w:rsidP="00120A64">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120A64" w:rsidRPr="00120A64">
        <w:rPr>
          <w:rFonts w:ascii="Times New Roman" w:hAnsi="Times New Roman" w:cs="Times New Roman"/>
          <w:sz w:val="28"/>
          <w:szCs w:val="28"/>
        </w:rPr>
        <w:t>формирование отношения к литературе как к одной из основных культурных ценностей народа;</w:t>
      </w:r>
    </w:p>
    <w:p w:rsidR="00120A64" w:rsidRPr="00120A64" w:rsidRDefault="00F6535E" w:rsidP="00120A64">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120A64" w:rsidRPr="00120A64">
        <w:rPr>
          <w:rFonts w:ascii="Times New Roman" w:hAnsi="Times New Roman" w:cs="Times New Roman"/>
          <w:sz w:val="28"/>
          <w:szCs w:val="28"/>
        </w:rPr>
        <w:t xml:space="preserve">обеспечение через чтение и изучение классической и современной литературы культурной самоидентификации; </w:t>
      </w:r>
    </w:p>
    <w:p w:rsidR="00120A64" w:rsidRPr="00120A64" w:rsidRDefault="00F6535E" w:rsidP="00120A64">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120A64" w:rsidRPr="00120A64">
        <w:rPr>
          <w:rFonts w:ascii="Times New Roman" w:hAnsi="Times New Roman" w:cs="Times New Roman"/>
          <w:sz w:val="28"/>
          <w:szCs w:val="28"/>
        </w:rPr>
        <w:t>осознание значимости чтения и изучения литературы для своего дальнейшего развития;</w:t>
      </w:r>
    </w:p>
    <w:p w:rsidR="00120A64" w:rsidRPr="00120A64" w:rsidRDefault="00F6535E" w:rsidP="00120A64">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120A64" w:rsidRPr="00120A64">
        <w:rPr>
          <w:rFonts w:ascii="Times New Roman" w:hAnsi="Times New Roman" w:cs="Times New Roman"/>
          <w:sz w:val="28"/>
          <w:szCs w:val="28"/>
        </w:rPr>
        <w:t xml:space="preserve">формирование у школьника стремления сознательно планировать своё досуговое чтение.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В процессе обучения в основной школе эти задачи решаются постепенно, последовательно и постоянно; их решение продолжается и в старшей школе; на всех этапах обучения создаются условия для осознания </w:t>
      </w:r>
      <w:r w:rsidRPr="00120A64">
        <w:rPr>
          <w:rFonts w:ascii="Times New Roman" w:hAnsi="Times New Roman" w:cs="Times New Roman"/>
          <w:sz w:val="28"/>
          <w:szCs w:val="28"/>
        </w:rPr>
        <w:lastRenderedPageBreak/>
        <w:t>обучающимися непрерывности процесса литературного образования и необходимости его продолжения и за пределами школы.</w:t>
      </w:r>
      <w:r w:rsidRPr="00120A64">
        <w:rPr>
          <w:rFonts w:ascii="Times New Roman" w:hAnsi="Times New Roman" w:cs="Times New Roman"/>
          <w:sz w:val="28"/>
          <w:szCs w:val="28"/>
        </w:rPr>
        <w:tab/>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Примерная программа по литературе строится с учетом:</w:t>
      </w:r>
    </w:p>
    <w:p w:rsidR="00120A64" w:rsidRPr="00120A64" w:rsidRDefault="00F6535E" w:rsidP="00120A64">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 </w:t>
      </w:r>
      <w:r w:rsidR="00120A64" w:rsidRPr="00120A64">
        <w:rPr>
          <w:rFonts w:ascii="Times New Roman" w:hAnsi="Times New Roman" w:cs="Times New Roman"/>
          <w:sz w:val="28"/>
          <w:szCs w:val="28"/>
        </w:rPr>
        <w:t>лучших традиций отечественной методики  преподавания литературы, заложенных трудами В.И.</w:t>
      </w:r>
      <w:r>
        <w:rPr>
          <w:rFonts w:ascii="Times New Roman" w:hAnsi="Times New Roman" w:cs="Times New Roman"/>
          <w:sz w:val="28"/>
          <w:szCs w:val="28"/>
        </w:rPr>
        <w:t xml:space="preserve"> </w:t>
      </w:r>
      <w:r w:rsidR="00120A64" w:rsidRPr="00120A64">
        <w:rPr>
          <w:rFonts w:ascii="Times New Roman" w:hAnsi="Times New Roman" w:cs="Times New Roman"/>
          <w:sz w:val="28"/>
          <w:szCs w:val="28"/>
        </w:rPr>
        <w:t>Водовозова, А.Д. Алферова, В.Я.</w:t>
      </w:r>
      <w:r>
        <w:rPr>
          <w:rFonts w:ascii="Times New Roman" w:hAnsi="Times New Roman" w:cs="Times New Roman"/>
          <w:sz w:val="28"/>
          <w:szCs w:val="28"/>
        </w:rPr>
        <w:t xml:space="preserve"> </w:t>
      </w:r>
      <w:r w:rsidR="00120A64" w:rsidRPr="00120A64">
        <w:rPr>
          <w:rFonts w:ascii="Times New Roman" w:hAnsi="Times New Roman" w:cs="Times New Roman"/>
          <w:sz w:val="28"/>
          <w:szCs w:val="28"/>
        </w:rPr>
        <w:t>Стоюнина, В.П.</w:t>
      </w:r>
      <w:r>
        <w:rPr>
          <w:rFonts w:ascii="Times New Roman" w:hAnsi="Times New Roman" w:cs="Times New Roman"/>
          <w:sz w:val="28"/>
          <w:szCs w:val="28"/>
        </w:rPr>
        <w:t xml:space="preserve"> </w:t>
      </w:r>
      <w:r w:rsidR="00120A64" w:rsidRPr="00120A64">
        <w:rPr>
          <w:rFonts w:ascii="Times New Roman" w:hAnsi="Times New Roman" w:cs="Times New Roman"/>
          <w:sz w:val="28"/>
          <w:szCs w:val="28"/>
        </w:rPr>
        <w:t>Острогорского, Л.И.</w:t>
      </w:r>
      <w:r>
        <w:rPr>
          <w:rFonts w:ascii="Times New Roman" w:hAnsi="Times New Roman" w:cs="Times New Roman"/>
          <w:sz w:val="28"/>
          <w:szCs w:val="28"/>
        </w:rPr>
        <w:t xml:space="preserve"> </w:t>
      </w:r>
      <w:r w:rsidR="00120A64" w:rsidRPr="00120A64">
        <w:rPr>
          <w:rFonts w:ascii="Times New Roman" w:hAnsi="Times New Roman" w:cs="Times New Roman"/>
          <w:sz w:val="28"/>
          <w:szCs w:val="28"/>
        </w:rPr>
        <w:t>Поливанова, В.В.</w:t>
      </w:r>
      <w:r>
        <w:rPr>
          <w:rFonts w:ascii="Times New Roman" w:hAnsi="Times New Roman" w:cs="Times New Roman"/>
          <w:sz w:val="28"/>
          <w:szCs w:val="28"/>
        </w:rPr>
        <w:t xml:space="preserve"> </w:t>
      </w:r>
      <w:r w:rsidR="00120A64" w:rsidRPr="00120A64">
        <w:rPr>
          <w:rFonts w:ascii="Times New Roman" w:hAnsi="Times New Roman" w:cs="Times New Roman"/>
          <w:sz w:val="28"/>
          <w:szCs w:val="28"/>
        </w:rPr>
        <w:t>Голубкова, Н.М.</w:t>
      </w:r>
      <w:r>
        <w:rPr>
          <w:rFonts w:ascii="Times New Roman" w:hAnsi="Times New Roman" w:cs="Times New Roman"/>
          <w:sz w:val="28"/>
          <w:szCs w:val="28"/>
        </w:rPr>
        <w:t xml:space="preserve"> </w:t>
      </w:r>
      <w:r w:rsidR="00120A64" w:rsidRPr="00120A64">
        <w:rPr>
          <w:rFonts w:ascii="Times New Roman" w:hAnsi="Times New Roman" w:cs="Times New Roman"/>
          <w:sz w:val="28"/>
          <w:szCs w:val="28"/>
        </w:rPr>
        <w:t>Соколова, М.А.</w:t>
      </w:r>
      <w:r>
        <w:rPr>
          <w:rFonts w:ascii="Times New Roman" w:hAnsi="Times New Roman" w:cs="Times New Roman"/>
          <w:sz w:val="28"/>
          <w:szCs w:val="28"/>
        </w:rPr>
        <w:t xml:space="preserve"> </w:t>
      </w:r>
      <w:r w:rsidR="00120A64" w:rsidRPr="00120A64">
        <w:rPr>
          <w:rFonts w:ascii="Times New Roman" w:hAnsi="Times New Roman" w:cs="Times New Roman"/>
          <w:sz w:val="28"/>
          <w:szCs w:val="28"/>
        </w:rPr>
        <w:t>Рыбниковой, И.С.</w:t>
      </w:r>
      <w:r>
        <w:rPr>
          <w:rFonts w:ascii="Times New Roman" w:hAnsi="Times New Roman" w:cs="Times New Roman"/>
          <w:sz w:val="28"/>
          <w:szCs w:val="28"/>
        </w:rPr>
        <w:t xml:space="preserve"> </w:t>
      </w:r>
      <w:r w:rsidR="00120A64" w:rsidRPr="00120A64">
        <w:rPr>
          <w:rFonts w:ascii="Times New Roman" w:hAnsi="Times New Roman" w:cs="Times New Roman"/>
          <w:sz w:val="28"/>
          <w:szCs w:val="28"/>
        </w:rPr>
        <w:t>Збарского, В.Г.</w:t>
      </w:r>
      <w:r>
        <w:rPr>
          <w:rFonts w:ascii="Times New Roman" w:hAnsi="Times New Roman" w:cs="Times New Roman"/>
          <w:sz w:val="28"/>
          <w:szCs w:val="28"/>
        </w:rPr>
        <w:t xml:space="preserve"> </w:t>
      </w:r>
      <w:r w:rsidR="00120A64" w:rsidRPr="00120A64">
        <w:rPr>
          <w:rFonts w:ascii="Times New Roman" w:hAnsi="Times New Roman" w:cs="Times New Roman"/>
          <w:sz w:val="28"/>
          <w:szCs w:val="28"/>
        </w:rPr>
        <w:t>Маранцмана, З.Н.</w:t>
      </w:r>
      <w:r>
        <w:rPr>
          <w:rFonts w:ascii="Times New Roman" w:hAnsi="Times New Roman" w:cs="Times New Roman"/>
          <w:sz w:val="28"/>
          <w:szCs w:val="28"/>
        </w:rPr>
        <w:t xml:space="preserve"> </w:t>
      </w:r>
      <w:r w:rsidR="00120A64" w:rsidRPr="00120A64">
        <w:rPr>
          <w:rFonts w:ascii="Times New Roman" w:hAnsi="Times New Roman" w:cs="Times New Roman"/>
          <w:sz w:val="28"/>
          <w:szCs w:val="28"/>
        </w:rPr>
        <w:t>Новлянской и др.;</w:t>
      </w:r>
    </w:p>
    <w:p w:rsidR="00120A64" w:rsidRPr="00120A64" w:rsidRDefault="00F6535E" w:rsidP="00120A64">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120A64" w:rsidRPr="00120A64">
        <w:rPr>
          <w:rFonts w:ascii="Times New Roman" w:hAnsi="Times New Roman" w:cs="Times New Roman"/>
          <w:sz w:val="28"/>
          <w:szCs w:val="28"/>
        </w:rPr>
        <w:t>традиций</w:t>
      </w:r>
      <w:r>
        <w:rPr>
          <w:rFonts w:ascii="Times New Roman" w:hAnsi="Times New Roman" w:cs="Times New Roman"/>
          <w:sz w:val="28"/>
          <w:szCs w:val="28"/>
        </w:rPr>
        <w:t xml:space="preserve"> </w:t>
      </w:r>
      <w:r w:rsidR="00120A64" w:rsidRPr="00120A64">
        <w:rPr>
          <w:rFonts w:ascii="Times New Roman" w:hAnsi="Times New Roman" w:cs="Times New Roman"/>
          <w:sz w:val="28"/>
          <w:szCs w:val="28"/>
        </w:rPr>
        <w:t>изучения</w:t>
      </w:r>
      <w:r>
        <w:rPr>
          <w:rFonts w:ascii="Times New Roman" w:hAnsi="Times New Roman" w:cs="Times New Roman"/>
          <w:sz w:val="28"/>
          <w:szCs w:val="28"/>
        </w:rPr>
        <w:t xml:space="preserve"> </w:t>
      </w:r>
      <w:r w:rsidR="00120A64" w:rsidRPr="00120A64">
        <w:rPr>
          <w:rFonts w:ascii="Times New Roman" w:hAnsi="Times New Roman" w:cs="Times New Roman"/>
          <w:sz w:val="28"/>
          <w:szCs w:val="28"/>
        </w:rPr>
        <w:t>конкретных</w:t>
      </w:r>
      <w:r>
        <w:rPr>
          <w:rFonts w:ascii="Times New Roman" w:hAnsi="Times New Roman" w:cs="Times New Roman"/>
          <w:sz w:val="28"/>
          <w:szCs w:val="28"/>
        </w:rPr>
        <w:t xml:space="preserve"> </w:t>
      </w:r>
      <w:r w:rsidR="00120A64" w:rsidRPr="00120A64">
        <w:rPr>
          <w:rFonts w:ascii="Times New Roman" w:hAnsi="Times New Roman" w:cs="Times New Roman"/>
          <w:sz w:val="28"/>
          <w:szCs w:val="28"/>
        </w:rPr>
        <w:t>произведений (прежде всего русской и зарубежной классики), сложившихся в школьной практике;</w:t>
      </w:r>
    </w:p>
    <w:p w:rsidR="00120A64" w:rsidRPr="00120A64" w:rsidRDefault="00F6535E" w:rsidP="00120A64">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120A64" w:rsidRPr="00120A64">
        <w:rPr>
          <w:rFonts w:ascii="Times New Roman" w:hAnsi="Times New Roman" w:cs="Times New Roman"/>
          <w:sz w:val="28"/>
          <w:szCs w:val="28"/>
        </w:rPr>
        <w:t>традиций научного анализа, а</w:t>
      </w:r>
      <w:r>
        <w:rPr>
          <w:rFonts w:ascii="Times New Roman" w:hAnsi="Times New Roman" w:cs="Times New Roman"/>
          <w:sz w:val="28"/>
          <w:szCs w:val="28"/>
        </w:rPr>
        <w:t xml:space="preserve"> </w:t>
      </w:r>
      <w:r w:rsidR="00120A64" w:rsidRPr="00120A64">
        <w:rPr>
          <w:rFonts w:ascii="Times New Roman" w:hAnsi="Times New Roman" w:cs="Times New Roman"/>
          <w:sz w:val="28"/>
          <w:szCs w:val="28"/>
        </w:rPr>
        <w:t>также художественной интерпретации средствами литературы и других видов искусств литературных</w:t>
      </w:r>
      <w:r>
        <w:rPr>
          <w:rFonts w:ascii="Times New Roman" w:hAnsi="Times New Roman" w:cs="Times New Roman"/>
          <w:sz w:val="28"/>
          <w:szCs w:val="28"/>
        </w:rPr>
        <w:t xml:space="preserve"> </w:t>
      </w:r>
      <w:r w:rsidR="00120A64" w:rsidRPr="00120A64">
        <w:rPr>
          <w:rFonts w:ascii="Times New Roman" w:hAnsi="Times New Roman" w:cs="Times New Roman"/>
          <w:sz w:val="28"/>
          <w:szCs w:val="28"/>
        </w:rPr>
        <w:t>произведений, входящих в национальный литературный канон (то есть образующих</w:t>
      </w:r>
      <w:r>
        <w:rPr>
          <w:rFonts w:ascii="Times New Roman" w:hAnsi="Times New Roman" w:cs="Times New Roman"/>
          <w:sz w:val="28"/>
          <w:szCs w:val="28"/>
        </w:rPr>
        <w:t xml:space="preserve"> </w:t>
      </w:r>
      <w:r w:rsidR="00120A64" w:rsidRPr="00120A64">
        <w:rPr>
          <w:rFonts w:ascii="Times New Roman" w:hAnsi="Times New Roman" w:cs="Times New Roman"/>
          <w:sz w:val="28"/>
          <w:szCs w:val="28"/>
        </w:rPr>
        <w:t xml:space="preserve">совокупность наиболее авторитетных для национальной традиции писательских имен, корпусов их творчества и их отдельных произведений); </w:t>
      </w:r>
    </w:p>
    <w:p w:rsidR="00120A64" w:rsidRPr="00120A64" w:rsidRDefault="00F6535E" w:rsidP="00120A64">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120A64" w:rsidRPr="00120A64">
        <w:rPr>
          <w:rFonts w:ascii="Times New Roman" w:hAnsi="Times New Roman" w:cs="Times New Roman"/>
          <w:sz w:val="28"/>
          <w:szCs w:val="28"/>
        </w:rPr>
        <w:t>необходимой вариативности авторской / рабочей программы по литературе при сохранении обязательных базовых элементов содержания предмета;</w:t>
      </w:r>
    </w:p>
    <w:p w:rsidR="00120A64" w:rsidRPr="00120A64" w:rsidRDefault="00F6535E" w:rsidP="00120A64">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120A64" w:rsidRPr="00120A64">
        <w:rPr>
          <w:rFonts w:ascii="Times New Roman" w:hAnsi="Times New Roman" w:cs="Times New Roman"/>
          <w:sz w:val="28"/>
          <w:szCs w:val="28"/>
        </w:rPr>
        <w:t>соответствия рекомендуемых к изучению литературных произведений возрастным и психологическим особенностям обучающихся;</w:t>
      </w:r>
    </w:p>
    <w:p w:rsidR="00120A64" w:rsidRPr="00120A64" w:rsidRDefault="00F6535E" w:rsidP="00120A64">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120A64" w:rsidRPr="00120A64">
        <w:rPr>
          <w:rFonts w:ascii="Times New Roman" w:hAnsi="Times New Roman" w:cs="Times New Roman"/>
          <w:sz w:val="28"/>
          <w:szCs w:val="28"/>
        </w:rPr>
        <w:t>требований современного культурно-исторического контекста к изучению классической литературы;</w:t>
      </w:r>
    </w:p>
    <w:p w:rsidR="00120A64" w:rsidRPr="00120A64" w:rsidRDefault="00F6535E" w:rsidP="00120A64">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120A64" w:rsidRPr="00120A64">
        <w:rPr>
          <w:rFonts w:ascii="Times New Roman" w:hAnsi="Times New Roman" w:cs="Times New Roman"/>
          <w:sz w:val="28"/>
          <w:szCs w:val="28"/>
        </w:rPr>
        <w:t>минимального количества учебного времени, отведенного на изучение литературы согласно действующему ФГОС и Базисному учебному плану.</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Примерная программа предоставляет автору рабочей программы свободу в распределении материала по годам обучения и четвертям, в выстраивании собственной логики его компоновки. Программа построена как своего рода «конструктор», из общих блоков которого можно собирать собственную конструкцию. Общность инвариантных разделов программы обеспечит преемственность в изучении литературы и единство обязательного содержания программы во всех образовательных учреждениях, возможности компоновки – необходимую вариативность.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Содержание программы по литературе включает в себя указание литературных произведений и их авторов. Помимо этого в программе присутствуют единицы более высокого порядка (жанрово-тематические объединения произведений; группы авторов, обзоры). Отдельно вынесен список теоретических понятий, подлежащих освоению в основной школе.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Рабочая программа учебного курса строится на произведениях из трех списков: А, В и С (см. таблицу ниже). Эти три списка равноправны по статусу (то есть произведения всех списков должны быть обязательно  представлены в рабочих программах.</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Список А представляет собой перечень конкретных произведений (например: А.С.</w:t>
      </w:r>
      <w:r w:rsidR="00F6535E">
        <w:rPr>
          <w:rFonts w:ascii="Times New Roman" w:hAnsi="Times New Roman" w:cs="Times New Roman"/>
          <w:sz w:val="28"/>
          <w:szCs w:val="28"/>
        </w:rPr>
        <w:t xml:space="preserve"> </w:t>
      </w:r>
      <w:r w:rsidRPr="00120A64">
        <w:rPr>
          <w:rFonts w:ascii="Times New Roman" w:hAnsi="Times New Roman" w:cs="Times New Roman"/>
          <w:sz w:val="28"/>
          <w:szCs w:val="28"/>
        </w:rPr>
        <w:t>Пушкин «Евгений Онегин», Н.В.Гоголь «Мертвые души» и т.д.). В этот список попадают «ключевые» произведения литературы, предназначенные для обязательного изучения. Вариативной части в списке А нет.</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Список В представляет собой перечень</w:t>
      </w:r>
      <w:r w:rsidR="00F6535E">
        <w:rPr>
          <w:rFonts w:ascii="Times New Roman" w:hAnsi="Times New Roman" w:cs="Times New Roman"/>
          <w:sz w:val="28"/>
          <w:szCs w:val="28"/>
        </w:rPr>
        <w:t xml:space="preserve"> </w:t>
      </w:r>
      <w:r w:rsidRPr="00120A64">
        <w:rPr>
          <w:rFonts w:ascii="Times New Roman" w:hAnsi="Times New Roman" w:cs="Times New Roman"/>
          <w:sz w:val="28"/>
          <w:szCs w:val="28"/>
        </w:rPr>
        <w:t>авторов, изучение которых обязательно в школе. Список содержит также примеры тех произведений, которые могут изучаться – конкретное произведение каждого автора выбирается составителем программы. Перечень произведений названных в списке</w:t>
      </w:r>
      <w:r w:rsidR="00F6535E">
        <w:rPr>
          <w:rFonts w:ascii="Times New Roman" w:hAnsi="Times New Roman" w:cs="Times New Roman"/>
          <w:sz w:val="28"/>
          <w:szCs w:val="28"/>
        </w:rPr>
        <w:t xml:space="preserve"> </w:t>
      </w:r>
      <w:r w:rsidRPr="00120A64">
        <w:rPr>
          <w:rFonts w:ascii="Times New Roman" w:hAnsi="Times New Roman" w:cs="Times New Roman"/>
          <w:sz w:val="28"/>
          <w:szCs w:val="28"/>
        </w:rPr>
        <w:t>В</w:t>
      </w:r>
      <w:r w:rsidR="00F6535E">
        <w:rPr>
          <w:rFonts w:ascii="Times New Roman" w:hAnsi="Times New Roman" w:cs="Times New Roman"/>
          <w:sz w:val="28"/>
          <w:szCs w:val="28"/>
        </w:rPr>
        <w:t xml:space="preserve"> </w:t>
      </w:r>
      <w:r w:rsidRPr="00120A64">
        <w:rPr>
          <w:rFonts w:ascii="Times New Roman" w:hAnsi="Times New Roman" w:cs="Times New Roman"/>
          <w:sz w:val="28"/>
          <w:szCs w:val="28"/>
        </w:rPr>
        <w:t>авторов является ориентировочным (он предопределен традицией изучения в школе, жанром, разработанностью методических подходов и т.п.) и может быть дополнен составителями программ УМК и рабочих программ. Минимальное количество произведений, обязательных для изучения, указано, например: А.Блок. 1стихотворение; М.Булгаков. 1 повесть. В программы включаются произведения всех указанных в списке В авторов. Единство списков в разных рабочих программах скрепляется в списке</w:t>
      </w:r>
      <w:r w:rsidR="00F6535E">
        <w:rPr>
          <w:rFonts w:ascii="Times New Roman" w:hAnsi="Times New Roman" w:cs="Times New Roman"/>
          <w:sz w:val="28"/>
          <w:szCs w:val="28"/>
        </w:rPr>
        <w:t xml:space="preserve"> </w:t>
      </w:r>
      <w:r w:rsidRPr="00120A64">
        <w:rPr>
          <w:rFonts w:ascii="Times New Roman" w:hAnsi="Times New Roman" w:cs="Times New Roman"/>
          <w:sz w:val="28"/>
          <w:szCs w:val="28"/>
        </w:rPr>
        <w:t xml:space="preserve">В фигурой автора.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Список С представляет собой перечень литературных явлений, выделенных по определенному принципу (тематическому, хронологическому, жанровому и т.п.). Конкретного автора и произведение, на материале которого может быть изучено данное литературное явление, выбирает составитель программы.</w:t>
      </w:r>
      <w:r w:rsidR="00F6535E">
        <w:rPr>
          <w:rFonts w:ascii="Times New Roman" w:hAnsi="Times New Roman" w:cs="Times New Roman"/>
          <w:sz w:val="28"/>
          <w:szCs w:val="28"/>
        </w:rPr>
        <w:t xml:space="preserve"> </w:t>
      </w:r>
      <w:r w:rsidRPr="00120A64">
        <w:rPr>
          <w:rFonts w:ascii="Times New Roman" w:hAnsi="Times New Roman" w:cs="Times New Roman"/>
          <w:sz w:val="28"/>
          <w:szCs w:val="28"/>
        </w:rPr>
        <w:t>Минимальное количество произведений указано, например: Поэзия пушкинской эпохи: К.Н.Батюшков, А.А.</w:t>
      </w:r>
      <w:r w:rsidR="00F6535E">
        <w:rPr>
          <w:rFonts w:ascii="Times New Roman" w:hAnsi="Times New Roman" w:cs="Times New Roman"/>
          <w:sz w:val="28"/>
          <w:szCs w:val="28"/>
        </w:rPr>
        <w:t xml:space="preserve"> </w:t>
      </w:r>
      <w:r w:rsidRPr="00120A64">
        <w:rPr>
          <w:rFonts w:ascii="Times New Roman" w:hAnsi="Times New Roman" w:cs="Times New Roman"/>
          <w:sz w:val="28"/>
          <w:szCs w:val="28"/>
        </w:rPr>
        <w:t>Дельвиг, Н.М.Языков, Е.А.Баратынский (2-3 стихотворения на выбор). В программах указываются произведения писателей всех групп авторов из списка С. Этот жанрово-тематический список строится вокруг важных смысловых точек литературного процесса, знакомство с которыми для учеников в школе обязательно. Единство рабочих программ скрепляется в списке С проблемно-тематическими и жанровыми блоками; вариативность касается наполнения этих блоков, тоже во многом предопределенного традицией изучения в школе, разработанностью методических подходов и пр.</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Во всех таблицах в скобках указывается класс, в котором обращение к тому или иному произведению, автору, проблемно-тематическому или жанровому блоку представляется наиболее целесообразным.</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Единство литературного образования обеспечивается на разных уровнях: это общие для изучения произведения, общие, ключевые для  культуры, авторы, общие проблемно-тематические и жанровые блоки. Кроме того – и это самое важное – в логике ФГОС единство образовательного пространства достигается за счет формирования общих компетенций. При смене образовательного учреждения обучающийся должен попасть не на урок по тому же произведению, которое он в это время изучал в предыдущей школе, а в ту же систему сформированных умений, на ту же ступень владения базовыми предметными компетенциями.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Дополнительно для своей рабочей программы учитель может также выбрать литературные произведения, входящие в круг актуального чтения обучающихся, при условии освоения необходимого минимума произведений из всех трех обязательных списков. Это может серьезно повысить интерес школьников к предмету и их мотивацию к чтению.</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Предложенная структура списка позволит обеспечить единство инвариантной части всех программ и одновременно удовлетворить потребности обучающихся и учителей разных образовательных организаций в самостоятельном выборе произведений.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Контрольно-измерительные материалы в рамках государственной итоговой аттестации разрабатываются с ориентацией на три списка примерной программы. Характер конкретных вопросов итоговой аттестации зависит от того, какая единица представлена в списке (конкретное произведение, автор, литературное явление).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При формировании списков учитывались эстетическая значимость произведения, соответствие его возрастным и психологическим особенностям школьников, а также сложившиеся в образовательной отечественной практике традиции обучения литературе. В таблице представлены списки в кратком виде, чтобы легче было увидеть принцип; более детализированные списки представлены после таблицы.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Структура настоящей Примерной программы не предусматривает включения тематического планирования. Тематическое планирование разрабатывается составителями рабочих программ.</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Обязательное содержание ПП (5 – 9 КЛАССЫ)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10"/>
        <w:gridCol w:w="3378"/>
        <w:gridCol w:w="3083"/>
      </w:tblGrid>
      <w:tr w:rsidR="00120A64" w:rsidRPr="00F6535E" w:rsidTr="00120A64">
        <w:tc>
          <w:tcPr>
            <w:tcW w:w="2518" w:type="dxa"/>
          </w:tcPr>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А</w:t>
            </w:r>
          </w:p>
        </w:tc>
        <w:tc>
          <w:tcPr>
            <w:tcW w:w="3686" w:type="dxa"/>
          </w:tcPr>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В</w:t>
            </w:r>
          </w:p>
        </w:tc>
        <w:tc>
          <w:tcPr>
            <w:tcW w:w="3367" w:type="dxa"/>
          </w:tcPr>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С</w:t>
            </w:r>
          </w:p>
        </w:tc>
      </w:tr>
      <w:tr w:rsidR="00120A64" w:rsidRPr="00F6535E" w:rsidTr="00120A64">
        <w:tc>
          <w:tcPr>
            <w:tcW w:w="9571" w:type="dxa"/>
            <w:gridSpan w:val="3"/>
          </w:tcPr>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РУССКАЯ ЛИТЕРАТУРА</w:t>
            </w:r>
          </w:p>
        </w:tc>
      </w:tr>
      <w:tr w:rsidR="00120A64" w:rsidRPr="00F6535E" w:rsidTr="00120A64">
        <w:tc>
          <w:tcPr>
            <w:tcW w:w="2518" w:type="dxa"/>
          </w:tcPr>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«Слово о полку Игореве» (к. XII в.) (8-9 кл.)</w:t>
            </w:r>
            <w:r w:rsidRPr="00F6535E">
              <w:rPr>
                <w:rFonts w:ascii="Times New Roman" w:hAnsi="Times New Roman" w:cs="Times New Roman"/>
              </w:rPr>
              <w:footnoteReference w:id="2"/>
            </w: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tc>
        <w:tc>
          <w:tcPr>
            <w:tcW w:w="3686" w:type="dxa"/>
          </w:tcPr>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Древнерусская литература–  1-2 произведения на выбор, например:«Поучение» Владимира Мономаха,  «Повесть о разорении Рязани Батыем», «Житие Сергия Радонежского», «Домострой», «Повесть о Петре и Февронии Муромских», «Повесть о Ерше Ершовиче, сыне Щетинникове», «Житие протопопа Аввакума, им самим написанное» и др.)</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(6-8 кл.)</w:t>
            </w:r>
          </w:p>
        </w:tc>
        <w:tc>
          <w:tcPr>
            <w:tcW w:w="3367" w:type="dxa"/>
          </w:tcPr>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Русский фольклор:</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сказки, былины, загадки, пословицы, поговорки, песня и др. (10 произведений разных жанров, 5-7 кл.)</w:t>
            </w: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tc>
      </w:tr>
      <w:tr w:rsidR="00120A64" w:rsidRPr="00F6535E" w:rsidTr="00120A64">
        <w:tc>
          <w:tcPr>
            <w:tcW w:w="2518" w:type="dxa"/>
          </w:tcPr>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 xml:space="preserve">Д.И. Фонвизин «Недоросль» (1778 – 1782) </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(8-9 кл.)</w:t>
            </w: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Н.М. Карамзин  «Бедная Лиза» (1792) (8-9 кл.)</w:t>
            </w:r>
          </w:p>
        </w:tc>
        <w:tc>
          <w:tcPr>
            <w:tcW w:w="3686" w:type="dxa"/>
          </w:tcPr>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lastRenderedPageBreak/>
              <w:t xml:space="preserve">М.В.Ломоносов – 1 стихотворение по выбору, например: «Стихи, сочиненные </w:t>
            </w:r>
            <w:r w:rsidRPr="00F6535E">
              <w:rPr>
                <w:rFonts w:ascii="Times New Roman" w:hAnsi="Times New Roman" w:cs="Times New Roman"/>
              </w:rPr>
              <w:lastRenderedPageBreak/>
              <w:t xml:space="preserve">на дороге в Петергоф…» (1761), «Вечернее размышление о Божием Величии при случае великого северного сияния» (1743), «Ода на день восшествия на Всероссийский престол Ея Величества Государыни Императрицы </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Елисаветы Петровны 1747 года» и др.(8-9 кл.)</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Г.Р.Державин – 1-2 стихотворения по выбору, например: «Фелица» (1782), «Осень во время осады Очакова» (1788), «Снигирь» 1800, «Водопад» (1791-1794), «Памятник» (1795) и др. (8-9 кл.)</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 xml:space="preserve">И.А. Крылов – 3 басни по выбору, например:  «Слон и Моська» (1808), «Квартет» (1811), «Осел и Соловей» (1811), «Лебедь, Щука и Рак» (1814), «Свинья под дубом» (не позднее 1823) и др. </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(5-6 кл.)</w:t>
            </w:r>
          </w:p>
          <w:p w:rsidR="00120A64" w:rsidRPr="00F6535E" w:rsidRDefault="00120A64" w:rsidP="00120A64">
            <w:pPr>
              <w:spacing w:line="240" w:lineRule="auto"/>
              <w:ind w:firstLine="709"/>
              <w:contextualSpacing/>
              <w:jc w:val="both"/>
              <w:rPr>
                <w:rFonts w:ascii="Times New Roman" w:hAnsi="Times New Roman" w:cs="Times New Roman"/>
              </w:rPr>
            </w:pPr>
          </w:p>
        </w:tc>
        <w:tc>
          <w:tcPr>
            <w:tcW w:w="3367" w:type="dxa"/>
          </w:tcPr>
          <w:p w:rsidR="00120A64" w:rsidRPr="00F6535E" w:rsidRDefault="00120A64" w:rsidP="00120A64">
            <w:pPr>
              <w:spacing w:line="240" w:lineRule="auto"/>
              <w:ind w:firstLine="709"/>
              <w:contextualSpacing/>
              <w:jc w:val="both"/>
              <w:rPr>
                <w:rFonts w:ascii="Times New Roman" w:hAnsi="Times New Roman" w:cs="Times New Roman"/>
              </w:rPr>
            </w:pPr>
          </w:p>
        </w:tc>
      </w:tr>
      <w:tr w:rsidR="00120A64" w:rsidRPr="00F6535E" w:rsidTr="00120A64">
        <w:tc>
          <w:tcPr>
            <w:tcW w:w="2518" w:type="dxa"/>
          </w:tcPr>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lastRenderedPageBreak/>
              <w:t>А.С. Грибоедов «Горе от ума» (1821 – 1824) (9 кл.)</w:t>
            </w:r>
          </w:p>
          <w:p w:rsidR="00120A64" w:rsidRPr="00F6535E" w:rsidRDefault="00120A64" w:rsidP="00120A64">
            <w:pPr>
              <w:spacing w:line="240" w:lineRule="auto"/>
              <w:ind w:firstLine="709"/>
              <w:contextualSpacing/>
              <w:jc w:val="both"/>
              <w:rPr>
                <w:rFonts w:ascii="Times New Roman" w:hAnsi="Times New Roman" w:cs="Times New Roman"/>
              </w:rPr>
            </w:pPr>
          </w:p>
        </w:tc>
        <w:tc>
          <w:tcPr>
            <w:tcW w:w="3686" w:type="dxa"/>
          </w:tcPr>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В.А. Жуковский - 1-2 баллады по выбору, например: «Светлана» (1812), «Лесной царь» (1818); 1-2 элегии по выбору, например: «Невыразимое» (1819), «Море» (1822) и др.</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(7-9 кл.)</w:t>
            </w:r>
          </w:p>
        </w:tc>
        <w:tc>
          <w:tcPr>
            <w:tcW w:w="3367" w:type="dxa"/>
          </w:tcPr>
          <w:p w:rsidR="00120A64" w:rsidRPr="00F6535E" w:rsidRDefault="00120A64" w:rsidP="00120A64">
            <w:pPr>
              <w:spacing w:line="240" w:lineRule="auto"/>
              <w:ind w:firstLine="709"/>
              <w:contextualSpacing/>
              <w:jc w:val="both"/>
              <w:rPr>
                <w:rFonts w:ascii="Times New Roman" w:hAnsi="Times New Roman" w:cs="Times New Roman"/>
              </w:rPr>
            </w:pPr>
          </w:p>
        </w:tc>
      </w:tr>
      <w:tr w:rsidR="00120A64" w:rsidRPr="00F6535E" w:rsidTr="00120A64">
        <w:tc>
          <w:tcPr>
            <w:tcW w:w="2518" w:type="dxa"/>
          </w:tcPr>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 xml:space="preserve">А.С. Пушкин «Евгений Онегин» (1823 —1831)(9 кл.), «Дубровский» (1832 — 1833) (6-7 кл), «Капитанская дочка» (1832 —1836) </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(7-8 кл.).</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Стихотворения: «К Чаадаеву» («Любви, надежды, тихой славы…») (1818), «Песнь о вещем Олеге» (1822), «К***» («Я помню чудное мгновенье…») (1825), «Зимний вечер» (1825), «Пророк» (1826), «Во глубине сибирских руд…» (1827), «Я вас любил: любовь еще, быть может…» (1829), «Зимнее утро» (1829), «Я памятник себе воздвиг нерукотворный…» (1836)</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(5-9 кл.)</w:t>
            </w:r>
          </w:p>
          <w:p w:rsidR="00120A64" w:rsidRPr="00F6535E" w:rsidRDefault="00120A64" w:rsidP="00120A64">
            <w:pPr>
              <w:spacing w:line="240" w:lineRule="auto"/>
              <w:ind w:firstLine="709"/>
              <w:contextualSpacing/>
              <w:jc w:val="both"/>
              <w:rPr>
                <w:rFonts w:ascii="Times New Roman" w:hAnsi="Times New Roman" w:cs="Times New Roman"/>
              </w:rPr>
            </w:pPr>
          </w:p>
        </w:tc>
        <w:tc>
          <w:tcPr>
            <w:tcW w:w="3686" w:type="dxa"/>
          </w:tcPr>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lastRenderedPageBreak/>
              <w:t xml:space="preserve">А.С. Пушкин - 10 стихотворений различной тематики, представляющих разные периоды творчества – по выбору, входят в программу каждого класса, например: «Воспоминания в Царском Селе» (1814), «Вольность» (1817), «Деревня» (181), «Редеет облаков летучая гряда» (1820), «Погасло дневное светило…» (1820), «Свободы сеятель пустынный…» (1823), </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 xml:space="preserve"> «К морю» (1824), «19 октября» («Роняет лес багряный свой убор…») (1825), «Зимняя дорога» (1826), «И.И. Пущину» (1826), «Няне» (1826), «Стансы («В надежде славы и добра…») (1826), «Арион» (1827), «Цветок» (1828), «Не пой, красавица, при мне…» (1828), </w:t>
            </w:r>
            <w:r w:rsidRPr="00F6535E">
              <w:rPr>
                <w:rFonts w:ascii="Times New Roman" w:hAnsi="Times New Roman" w:cs="Times New Roman"/>
              </w:rPr>
              <w:lastRenderedPageBreak/>
              <w:t>«Анчар» (1828), «На холмах Грузии лежит ночная мгла…» (1829), «Брожу ли я вдоль улиц шумных…» (1829),</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 xml:space="preserve"> «Кавказ» (1829), «Монастырь на Казбеке» (1829), «Обвал» (1829), «Поэту» (1830), «Бесы» (1830), «В начале жизни школу помню я…» (1830), «Эхо» (1831), «Чем чаще празднует лицей…» (1831), «Пир Петра Первого» (1835), «Туча» (1835), «Была пора: наш праздник молодой…» (1836)  и др. (5-9 кл.)</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«Маленькие трагедии» (1830) 1-2 по выбору, например: «Моцарт и Сальери», «Каменный гость». (8-9 кл.)</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«Повести Белкина» (1830) - 2-3 по выбору, например: «Станционный смотритель», «Метель», «Выстрел» и др. (7-8 кл.)</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 xml:space="preserve">Поэмы –1 по выбору, например: «Руслан и Людмила» (1818—1820), «Кавказский пленник» (1820 – 1821), «Цыганы» (1824), «Полтава» (1828), «Медный всадник» (1833) (Вступление) и др. </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(7-9 кл.)</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 xml:space="preserve">Сказки – 1 по выбору, например: «Сказка о мертвой царевне и о семи богатырях» и др. </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(5 кл.)</w:t>
            </w:r>
          </w:p>
        </w:tc>
        <w:tc>
          <w:tcPr>
            <w:tcW w:w="3367" w:type="dxa"/>
          </w:tcPr>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lastRenderedPageBreak/>
              <w:t xml:space="preserve">Поэзия пушкинской эпохи, например: </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К.Н.Батюшков, А.А.Дельвиг, Н.М.Языков, Е.А.Баратынский(2-3 стихотворения по выбору, 5-9 кл.)</w:t>
            </w:r>
          </w:p>
          <w:p w:rsidR="00120A64" w:rsidRPr="00F6535E" w:rsidRDefault="00120A64" w:rsidP="00120A64">
            <w:pPr>
              <w:spacing w:line="240" w:lineRule="auto"/>
              <w:ind w:firstLine="709"/>
              <w:contextualSpacing/>
              <w:jc w:val="both"/>
              <w:rPr>
                <w:rFonts w:ascii="Times New Roman" w:hAnsi="Times New Roman" w:cs="Times New Roman"/>
              </w:rPr>
            </w:pPr>
          </w:p>
        </w:tc>
      </w:tr>
      <w:tr w:rsidR="00120A64" w:rsidRPr="00F6535E" w:rsidTr="00120A64">
        <w:tc>
          <w:tcPr>
            <w:tcW w:w="2518" w:type="dxa"/>
          </w:tcPr>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lastRenderedPageBreak/>
              <w:t>М.Ю.Лермонтов «Герой нашего времени» (1838 — 1840). (9 кл.)</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 xml:space="preserve">Стихотворения:  «Парус» (1832), «Смерть Поэта» (1837), «Бородино» (1837), «Узник» (1837), «Тучи» (1840), «Утес» (1841), «Выхожу один я на дорогу...» (1841). </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(5-9 кл.)</w:t>
            </w:r>
          </w:p>
          <w:p w:rsidR="00120A64" w:rsidRPr="00F6535E" w:rsidRDefault="00120A64" w:rsidP="00120A64">
            <w:pPr>
              <w:spacing w:line="240" w:lineRule="auto"/>
              <w:ind w:firstLine="709"/>
              <w:contextualSpacing/>
              <w:jc w:val="both"/>
              <w:rPr>
                <w:rFonts w:ascii="Times New Roman" w:hAnsi="Times New Roman" w:cs="Times New Roman"/>
              </w:rPr>
            </w:pPr>
          </w:p>
        </w:tc>
        <w:tc>
          <w:tcPr>
            <w:tcW w:w="3686" w:type="dxa"/>
          </w:tcPr>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 xml:space="preserve">М.Ю.Лермонтов - 10 стихотворений по выбору, входят в программу каждого класса, например: </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«Ангел» (1831), «Дума» (1838), «Три пальмы» (1838), «Молитва» («В минуту жизни трудную…») (1839), «И скучно и грустно» (1840), «Молитва» («Я, Матерь Божия, ныне с молитвою...») (1840), «Когда волнуется желтеющая нива…» (1840), «Из Гёте («Горные вершины…») (1840), «Нет, не тебя так пылко я люблю…» (1841), «Родина» (1841), «Пророк» (1841), «Как часто, пестрою толпою окружен...» (1841), «Листок» (1841) и др. (5-9 кл.)</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Поэмы</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lastRenderedPageBreak/>
              <w:t xml:space="preserve"> -1-2 по выбору,например: «Песня про царя Ивана Васильевича, молодого опричника и удалого купца Калашникова» (1837), «Мцыри» (1839) и др.</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(8-9 кл.)</w:t>
            </w:r>
          </w:p>
        </w:tc>
        <w:tc>
          <w:tcPr>
            <w:tcW w:w="3367" w:type="dxa"/>
          </w:tcPr>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lastRenderedPageBreak/>
              <w:t>Литературные сказки XIX-ХХ века, например:</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А.Погорельский, В.Ф.Одоевский, С.Г.Писахов, Б.В.Шергин, А.М.Ремизов, Ю.К.Олеша, Е.В.Клюев  и др.</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(1 сказка на выбор, 5 кл.)</w:t>
            </w:r>
          </w:p>
          <w:p w:rsidR="00120A64" w:rsidRPr="00F6535E" w:rsidRDefault="00120A64" w:rsidP="00120A64">
            <w:pPr>
              <w:spacing w:line="240" w:lineRule="auto"/>
              <w:ind w:firstLine="709"/>
              <w:contextualSpacing/>
              <w:jc w:val="both"/>
              <w:rPr>
                <w:rFonts w:ascii="Times New Roman" w:hAnsi="Times New Roman" w:cs="Times New Roman"/>
              </w:rPr>
            </w:pPr>
          </w:p>
        </w:tc>
      </w:tr>
      <w:tr w:rsidR="00120A64" w:rsidRPr="00F6535E" w:rsidTr="00120A64">
        <w:tc>
          <w:tcPr>
            <w:tcW w:w="2518" w:type="dxa"/>
          </w:tcPr>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lastRenderedPageBreak/>
              <w:t>Н.В.Гоголь</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«Ревизор» (1835) (7-8 кл.), «Мертвые души» (1835 – 1841) (9-10 кл.)</w:t>
            </w: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tc>
        <w:tc>
          <w:tcPr>
            <w:tcW w:w="3686" w:type="dxa"/>
          </w:tcPr>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 xml:space="preserve">Н.В.Гоголь Повести – 5 из разных циклов, на выбор, входят в программу каждого класса, например:«Ночь перед Рождеством» (1830 – 1831), «Повесть о том, как поссорился Иван Иванович с Иваном Никифоровичем» (1834), «Невский проспект» (1833 – 1834), «Тарас Бульба» (1835), «Старосветские помещики» (1835), «Шинель» (1839) и др. </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(5-9 кл.)</w:t>
            </w:r>
          </w:p>
        </w:tc>
        <w:tc>
          <w:tcPr>
            <w:tcW w:w="3367" w:type="dxa"/>
          </w:tcPr>
          <w:p w:rsidR="00120A64" w:rsidRPr="00F6535E" w:rsidRDefault="00120A64" w:rsidP="00120A64">
            <w:pPr>
              <w:spacing w:line="240" w:lineRule="auto"/>
              <w:ind w:firstLine="709"/>
              <w:contextualSpacing/>
              <w:jc w:val="both"/>
              <w:rPr>
                <w:rFonts w:ascii="Times New Roman" w:hAnsi="Times New Roman" w:cs="Times New Roman"/>
              </w:rPr>
            </w:pPr>
          </w:p>
        </w:tc>
      </w:tr>
      <w:tr w:rsidR="00120A64" w:rsidRPr="00F6535E" w:rsidTr="00120A64">
        <w:tc>
          <w:tcPr>
            <w:tcW w:w="2518" w:type="dxa"/>
          </w:tcPr>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Ф.И. Тютчев – Стихотворения:</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 xml:space="preserve"> «Весенняя гроза» («Люблю грозу в начале мая…») (1828, нач. 1850-х), «Silentium!» (Молчи, скрывайся и таи…) (1829, нач. 1830-х), «Умом Россию не понять…» (1866). </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(5-8 кл.)</w:t>
            </w: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А.А. Фет</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 xml:space="preserve">Стихотворения: «Шепот, робкое дыханье…» (1850), «Как беден наш язык! Хочу и не могу…» (1887). </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(5-8 кл.)</w:t>
            </w: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 xml:space="preserve">Н.А.Некрасов. </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 xml:space="preserve">Стихотворения:«Крестьянские дети» (1861), «Вчерашний день, часу в шестом…» (1848),  «Несжатая полоса» (1854). </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(5-8 кл.)</w:t>
            </w:r>
          </w:p>
        </w:tc>
        <w:tc>
          <w:tcPr>
            <w:tcW w:w="3686" w:type="dxa"/>
          </w:tcPr>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 xml:space="preserve">Ф.И. Тютчев - 3-4 стихотворения по выбору, например: «Еще в полях белеет снег…» (1829, нач. 1830-х),  «Цицерон» (1829, нач. 1830-х), «Фонтан» (1836), «Эти бедные селенья…» (1855), «Есть в осени первоначальной…» (1857), «Певучесть есть в морских волнах…» (1865), «Нам не дано предугадать…» (1869),  «К. Б.» («Я встретил вас – и все былое...») (1870) и др. </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(5-8 кл.)</w:t>
            </w: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 xml:space="preserve">А.А. Фет - 3-4 стихотворения по выбору, например: «Я пришел к тебе с приветом…» (1843), «На стоге сена ночью южной…» (1857),  «Сияла ночь. Луной был полон сад. Лежали…» (1877), «Это утро, радость эта…» (1881), «Учись у них –  у дуба, у березы…» (1883), «Я тебе ничего не скажу…» (1885) и др. </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(5-8 кл.)</w:t>
            </w: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Н.А.Некрасов</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- 1–2 стихотворения по выбору,например: «Тройка» (1846), «Размышления у парадного подъезда» (1858), «Зеленый Шум» (1862-1863) и др. (5-8 кл.)</w:t>
            </w:r>
          </w:p>
        </w:tc>
        <w:tc>
          <w:tcPr>
            <w:tcW w:w="3367" w:type="dxa"/>
          </w:tcPr>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Поэзия 2-й половины XIX в., например:</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А.Н.Майков, А.К.Толстой,</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Я.П.Полонский и др.</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(1-2 стихотворения по выбору, 5-9 кл.)</w:t>
            </w: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tc>
      </w:tr>
      <w:tr w:rsidR="00120A64" w:rsidRPr="00F6535E" w:rsidTr="00120A64">
        <w:tc>
          <w:tcPr>
            <w:tcW w:w="2518" w:type="dxa"/>
          </w:tcPr>
          <w:p w:rsidR="00120A64" w:rsidRPr="00F6535E" w:rsidRDefault="00120A64" w:rsidP="00120A64">
            <w:pPr>
              <w:spacing w:line="240" w:lineRule="auto"/>
              <w:ind w:firstLine="709"/>
              <w:contextualSpacing/>
              <w:jc w:val="both"/>
              <w:rPr>
                <w:rFonts w:ascii="Times New Roman" w:hAnsi="Times New Roman" w:cs="Times New Roman"/>
              </w:rPr>
            </w:pPr>
          </w:p>
        </w:tc>
        <w:tc>
          <w:tcPr>
            <w:tcW w:w="3686" w:type="dxa"/>
          </w:tcPr>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 xml:space="preserve">И.С.Тургенев </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lastRenderedPageBreak/>
              <w:t xml:space="preserve">- 1 рассказ по выбору, например: «Певцы» (1852), «Бежин луг» (1846, 1874) и др.; 1 повесть на выбор,  например: «Муму» (1852), «Ася» (1857), «Первая любовь» (1860) и др.; 1 стихотворение в прозе на выбор,  например: «Разговор» (1878), «Воробей» (1878),«Два богача» (1878), «Русский язык» (1882) и др. </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(6-8 кл.)</w:t>
            </w: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 xml:space="preserve">Н.С.Лесков </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- 1 повесть по выбору, например: «Несмертельный Голован (Из рассказов о трех праведниках)» (1880), «Левша» (1881), «Тупейный художник» (1883), «Человек на часах» (1887) и др.</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(6-8 кл.)</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 xml:space="preserve">М.Е.Салтыков-Щедрин </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 xml:space="preserve">- 2 сказки по выбору, например: «Повесть о том, как один мужик двух генералов прокормил» (1869), «Премудрый пискарь» (1883), «Медведь на воеводстве» (1884) и др. </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(7-8 кл.)</w:t>
            </w: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 xml:space="preserve">Л.Н.Толстой </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 xml:space="preserve">- 1 повесть по выбору, например: «Детство» (1852), «Отрочество» (1854), «Хаджи-Мурат» (1896—1904) и др.; 1 рассказ на выбор, например: «Три смерти» (1858), «Холстомер» (1863, 1885), «Кавказский пленник» (1872), «После бала» (1903) и др. </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(5-8 кл.)</w:t>
            </w: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 xml:space="preserve">А.П.Чехов </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- 3 рассказа по выбору, например: «Толстый и тонкий» (1883), «Хамелеон» (1884), «Смерть чиновника» (1883), «Лошадиная фамилия» (1885), «Злоумышленник» (1885), «Ванька» (1886), «Спать хочется» (1888) и др.</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(6-8 кл.)</w:t>
            </w:r>
          </w:p>
        </w:tc>
        <w:tc>
          <w:tcPr>
            <w:tcW w:w="3367" w:type="dxa"/>
          </w:tcPr>
          <w:p w:rsidR="00120A64" w:rsidRPr="00F6535E" w:rsidRDefault="00120A64" w:rsidP="00120A64">
            <w:pPr>
              <w:spacing w:line="240" w:lineRule="auto"/>
              <w:ind w:firstLine="709"/>
              <w:contextualSpacing/>
              <w:jc w:val="both"/>
              <w:rPr>
                <w:rFonts w:ascii="Times New Roman" w:hAnsi="Times New Roman" w:cs="Times New Roman"/>
              </w:rPr>
            </w:pPr>
          </w:p>
        </w:tc>
      </w:tr>
      <w:tr w:rsidR="00120A64" w:rsidRPr="00F6535E" w:rsidTr="00120A64">
        <w:tc>
          <w:tcPr>
            <w:tcW w:w="2518" w:type="dxa"/>
          </w:tcPr>
          <w:p w:rsidR="00120A64" w:rsidRPr="00F6535E" w:rsidRDefault="00120A64" w:rsidP="00120A64">
            <w:pPr>
              <w:spacing w:line="240" w:lineRule="auto"/>
              <w:ind w:firstLine="709"/>
              <w:contextualSpacing/>
              <w:jc w:val="both"/>
              <w:rPr>
                <w:rFonts w:ascii="Times New Roman" w:hAnsi="Times New Roman" w:cs="Times New Roman"/>
              </w:rPr>
            </w:pPr>
          </w:p>
        </w:tc>
        <w:tc>
          <w:tcPr>
            <w:tcW w:w="3686" w:type="dxa"/>
          </w:tcPr>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А.А.Блок</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 xml:space="preserve">- 2 стихотворения по выбору, например: «Перед грозой» (1899), «После грозы» </w:t>
            </w:r>
            <w:r w:rsidRPr="00F6535E">
              <w:rPr>
                <w:rFonts w:ascii="Times New Roman" w:hAnsi="Times New Roman" w:cs="Times New Roman"/>
              </w:rPr>
              <w:lastRenderedPageBreak/>
              <w:t xml:space="preserve">(1900), «Девушка пела в церковном хоре…» (1905), «Ты помнишь? В нашей бухте сонной…» (1911 – 1914) и др. </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(7-9 кл.)</w:t>
            </w: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А.А.Ахматова</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- 1 стихотворение по выбору, например: «Смуглый отрок бродил по аллеям…» (1911), «Перед весной бывают дни такие…» (1915), «Родная земля» (1961) и др.</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(7-9 кл.)</w:t>
            </w: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Н.С.Гумилев</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- 1 стихотворение по выбору, например: «Капитаны» (1912), «Слово» (1921).</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(6-8 кл.)</w:t>
            </w: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М.И.Цветаева</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- 1 стихотворение по выбору, например: «Моим стихам, написанным так рано…» (1913), «Идешь, на меня похожий» (1913), «Генералам двенадцатого года» (1913), «Мне нравится, что вы больны не мной…» (1915),  из цикла «Стихи к Блоку» («Имя твое – птица в руке…») (1916), из цикла «Стихи о Москве» (1916), «Тоска по родине! Давно…» (1934) и др.</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(6-8 кл.)</w:t>
            </w: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О.Э.Мандельштам</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- 1 стихотворение по выбору, например: «Звук осторожный и глухой…» (1908), «Равноденствие» («Есть иволги в лесах, и гласных долгота…») (1913), «Бессонница. Гомер. Тугие паруса…» (1915) и др.</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(6-9 кл.)</w:t>
            </w: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В.В.Маяковский</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 xml:space="preserve">- 1 стихотворение по выбору, например: «Хорошее отношение к лошадям» (1918), «Необычайное приключение, бывшее с Владимиром Маяковским летом на даче» (1920) и др. </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(7-8 кл.)</w:t>
            </w: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lastRenderedPageBreak/>
              <w:t>С.А.Есенин</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- 1 стихотворение по выбору, например:</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«Гой ты, Русь, моя родная…» (1914), «Песнь о собаке» (1915),  «Нивы сжаты, рощи голы…» (1917 – 1918), «Письмо к матери» (1924) «Собаке Качалова» (1925) и др.</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(5-6 кл.)</w:t>
            </w: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М.А.Булгаков</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 xml:space="preserve">1 повесть по выбору, например: «Роковые яйца» (1924), «Собачье сердце» (1925) и др. </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(7-8 кл.)</w:t>
            </w: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А.П.Платонов</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- 1 рассказ по выбору, например: «В прекрасном и яростном мире (Машинист Мальцев)» (1937), «Рассказ о мертвом старике» (1942), «Никита» (1945), «Цветок на земле» (1949) и др.</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(6-8 кл.)</w:t>
            </w: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 xml:space="preserve">М.М.Зощенко </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2 рассказа по выбору, например: «Аристократка» (1923), «Баня» (1924) и др.</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(5-7 кл.)</w:t>
            </w: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А.Т. Твардовский</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1 стихотворение  по выбору, например: «В тот день, когда окончилась война…» (1948), «О сущем» (1957 – 1958), «Вся суть в одном-единственном завете…» (1958),  «Я знаю, никакой моей вины…» (1966) и др.; «Василий Теркин» («Книга про бойца») (1942-1945) – главы по выбору.</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(7-8 кл.)</w:t>
            </w: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А.И. Солженицын</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 xml:space="preserve">1 рассказ по выбору, например: «Матренин двор» (1959) или из «Крохоток» (1958 – 1960) – «Лиственница», «Дыхание», «Шарик», «Костер и муравьи», «Гроза в горах», «Колокол Углича» и др. </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(7-9 кл.)</w:t>
            </w: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lastRenderedPageBreak/>
              <w:t>В.М.Шукшин</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1 рассказ по выбору, например: «Чудик» (1967), «Срезал» (1970), «Мастер» (1971) и др.</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(7-9 кл.)</w:t>
            </w:r>
          </w:p>
        </w:tc>
        <w:tc>
          <w:tcPr>
            <w:tcW w:w="3367" w:type="dxa"/>
          </w:tcPr>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lastRenderedPageBreak/>
              <w:t>Проза конца XIX – начала XX вв.,  например:</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М.Горький, А.И.Куприн,</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lastRenderedPageBreak/>
              <w:t xml:space="preserve">Л.Н.Андреев, И.А.Бунин, </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И.С.Шмелев, А.С. Грин</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(2-3 рассказа или повести по выбору, 5-8 кл.)</w:t>
            </w: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Поэзия конца XIX – начала XX вв., например:</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К.Д.Бальмонт, И.А.Бунин,</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М.А.Волошин, В.Хлебников и др.</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(2-3 стихотворения по выбору, 5-8 кл.)</w:t>
            </w: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Поэзия 20-50-х годов ХХ в., например:</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 xml:space="preserve">Б.Л.Пастернак, Н.А.Заболоцкий, Д.Хармс, </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Н.М.Олейников и др.</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(3-4 стихотворения по выбору, 5-9 кл.)</w:t>
            </w: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Проза о Великой Отечественной войне, например:</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М.А.Шолохов, В.Л.Кондратьев, В.О. Богомолов, Б.Л.Васильев,  В.В.Быков, В.П.Астафьев и др.</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 xml:space="preserve">(1-2 повести или </w:t>
            </w:r>
            <w:r w:rsidRPr="00F6535E">
              <w:rPr>
                <w:rFonts w:ascii="Times New Roman" w:hAnsi="Times New Roman" w:cs="Times New Roman"/>
              </w:rPr>
              <w:lastRenderedPageBreak/>
              <w:t>рассказа – по выбору, 6-9 кл.)</w:t>
            </w: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Художественная проза о человеке и природе, их взаимоотношениях, например:</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М.М.Пришвин,</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К.Г.Паустовский и др.</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(1-2 произведения – по выбору, 5-6 кл.)</w:t>
            </w: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Проза о детях, например:</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В.Г.Распутин, В.П.Астафьев, Ф.А.Искандер, Ю.И.Коваль,</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Ю.П.Казаков, В.В.Голявкин и др.</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(3-4 произведения по выбору, 5-8 кл.)</w:t>
            </w: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Поэзия 2-й половины ХХ в., например:</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Н.И. Глазков, Е.А.Евтушенко, А.А.Вознесенский, Н.М.Рубцов, Д.С.Самойлов,А.А. Тарковский, Б.Ш.Окуджава,  В.С.Высоцкий, Ю.П.Мориц, И.А.Бродский, А.С.Кушнер, О.Е.Григорьев и др.</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 xml:space="preserve"> (3-4 стихотворения по выбору, 5-9 кл.)</w:t>
            </w: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Проза русской эмиграции, например:</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И.С.Шмелев, В.В.Набоков,</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С.Д.Довлатов и др.</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(1 произведение – по выбору, 5-9 кл.)</w:t>
            </w: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Проза и поэзия о подростках и для подростков последних десятилетий авторов-лауреатов премий и конкурсов («Книгуру», премия им. Владислава Крапивина, Премия Детгиза, «Лучшая детская книга издательства «РОСМЭН» и др., например:</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 xml:space="preserve">Н.Назаркин, А.Гиваргизов, Ю.Кузнецова, Д.Сабитова, Е.Мурашова, М.Аромштам, А.Петрова, </w:t>
            </w:r>
            <w:r w:rsidRPr="00F6535E">
              <w:rPr>
                <w:rFonts w:ascii="Times New Roman" w:hAnsi="Times New Roman" w:cs="Times New Roman"/>
              </w:rPr>
              <w:lastRenderedPageBreak/>
              <w:t>С.Седов, С.Востоков , Э.Веркин, М.Аромштам, Н.Евдокимова, Н.Абгарян, М.Петросян, А.Жвалевский и Е.Пастернак, Ая Эн, Д.Вильке и др.</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(1-2 произведения по выбору, 5-8 кл.)</w:t>
            </w: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tc>
      </w:tr>
      <w:tr w:rsidR="00120A64" w:rsidRPr="00F6535E" w:rsidTr="00120A64">
        <w:tc>
          <w:tcPr>
            <w:tcW w:w="9571" w:type="dxa"/>
            <w:gridSpan w:val="3"/>
          </w:tcPr>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lastRenderedPageBreak/>
              <w:t xml:space="preserve">Литература народов России </w:t>
            </w:r>
          </w:p>
        </w:tc>
      </w:tr>
      <w:tr w:rsidR="00120A64" w:rsidRPr="00F6535E" w:rsidTr="00120A64">
        <w:tc>
          <w:tcPr>
            <w:tcW w:w="2518" w:type="dxa"/>
          </w:tcPr>
          <w:p w:rsidR="00120A64" w:rsidRPr="00F6535E" w:rsidRDefault="00120A64" w:rsidP="00120A64">
            <w:pPr>
              <w:spacing w:line="240" w:lineRule="auto"/>
              <w:ind w:firstLine="709"/>
              <w:contextualSpacing/>
              <w:jc w:val="both"/>
              <w:rPr>
                <w:rFonts w:ascii="Times New Roman" w:hAnsi="Times New Roman" w:cs="Times New Roman"/>
              </w:rPr>
            </w:pPr>
          </w:p>
        </w:tc>
        <w:tc>
          <w:tcPr>
            <w:tcW w:w="3686" w:type="dxa"/>
          </w:tcPr>
          <w:p w:rsidR="00120A64" w:rsidRPr="00F6535E" w:rsidRDefault="00120A64" w:rsidP="00120A64">
            <w:pPr>
              <w:spacing w:line="240" w:lineRule="auto"/>
              <w:ind w:firstLine="709"/>
              <w:contextualSpacing/>
              <w:jc w:val="both"/>
              <w:rPr>
                <w:rFonts w:ascii="Times New Roman" w:hAnsi="Times New Roman" w:cs="Times New Roman"/>
              </w:rPr>
            </w:pPr>
          </w:p>
        </w:tc>
        <w:tc>
          <w:tcPr>
            <w:tcW w:w="3367" w:type="dxa"/>
          </w:tcPr>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Г.Тукай, М.Карим,</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К.Кулиев, Р.Гамзатов и др.</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(1 произведение по выбору,</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5-9 кл.)</w:t>
            </w:r>
          </w:p>
          <w:p w:rsidR="00120A64" w:rsidRPr="00F6535E" w:rsidRDefault="00120A64" w:rsidP="00120A64">
            <w:pPr>
              <w:spacing w:line="240" w:lineRule="auto"/>
              <w:ind w:firstLine="709"/>
              <w:contextualSpacing/>
              <w:jc w:val="both"/>
              <w:rPr>
                <w:rFonts w:ascii="Times New Roman" w:hAnsi="Times New Roman" w:cs="Times New Roman"/>
              </w:rPr>
            </w:pPr>
          </w:p>
        </w:tc>
      </w:tr>
      <w:tr w:rsidR="00120A64" w:rsidRPr="00F6535E" w:rsidTr="00120A64">
        <w:tc>
          <w:tcPr>
            <w:tcW w:w="9571" w:type="dxa"/>
            <w:gridSpan w:val="3"/>
          </w:tcPr>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Зарубежная литература</w:t>
            </w:r>
          </w:p>
        </w:tc>
      </w:tr>
      <w:tr w:rsidR="00120A64" w:rsidRPr="00F6535E" w:rsidTr="00120A64">
        <w:tc>
          <w:tcPr>
            <w:tcW w:w="2518" w:type="dxa"/>
          </w:tcPr>
          <w:p w:rsidR="00120A64" w:rsidRPr="00F6535E" w:rsidRDefault="00120A64" w:rsidP="00120A64">
            <w:pPr>
              <w:spacing w:line="240" w:lineRule="auto"/>
              <w:ind w:firstLine="709"/>
              <w:contextualSpacing/>
              <w:jc w:val="both"/>
              <w:rPr>
                <w:rFonts w:ascii="Times New Roman" w:hAnsi="Times New Roman" w:cs="Times New Roman"/>
              </w:rPr>
            </w:pPr>
          </w:p>
        </w:tc>
        <w:tc>
          <w:tcPr>
            <w:tcW w:w="3686" w:type="dxa"/>
          </w:tcPr>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Гомер«Илиада» (или «Одиссея») (фрагменты по выбору)</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(6-8 кл.)</w:t>
            </w: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Данте. «Божественная комедия» (фрагменты по выбору)</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(9 кл.)</w:t>
            </w: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М. де Сервантес «Дон Кихот» (главы по выбору)</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(7-8 кл.)</w:t>
            </w:r>
          </w:p>
        </w:tc>
        <w:tc>
          <w:tcPr>
            <w:tcW w:w="3367" w:type="dxa"/>
          </w:tcPr>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Зарубежный фольклорлегенды, баллады, саги, песни</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(2-3 произведения по выбору, 5-7 кл.)</w:t>
            </w: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tc>
      </w:tr>
      <w:tr w:rsidR="00120A64" w:rsidRPr="00F6535E" w:rsidTr="00120A64">
        <w:tc>
          <w:tcPr>
            <w:tcW w:w="2518" w:type="dxa"/>
          </w:tcPr>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 xml:space="preserve">В.Шекспир «Ромео и Джульетта» (1594 – 1595). </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(8-9 кл.)</w:t>
            </w:r>
          </w:p>
          <w:p w:rsidR="00120A64" w:rsidRPr="00F6535E" w:rsidRDefault="00120A64" w:rsidP="00120A64">
            <w:pPr>
              <w:spacing w:line="240" w:lineRule="auto"/>
              <w:ind w:firstLine="709"/>
              <w:contextualSpacing/>
              <w:jc w:val="both"/>
              <w:rPr>
                <w:rFonts w:ascii="Times New Roman" w:hAnsi="Times New Roman" w:cs="Times New Roman"/>
              </w:rPr>
            </w:pPr>
          </w:p>
        </w:tc>
        <w:tc>
          <w:tcPr>
            <w:tcW w:w="3686" w:type="dxa"/>
          </w:tcPr>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 xml:space="preserve">1–2 сонета по выбору,  например: </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 66 «Измучась всем, я умереть хочу...» (пер. Б. Пастернака), № 68 «Его лицо - одно из отражений…» (пер. С. Маршака), №116 «Мешать соединенью двух сердец…» (пер. С. Маршака), №130 «Ее глаза на звезды не похожи…» (пер. С. Маршака).</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(7-8 кл.)</w:t>
            </w:r>
          </w:p>
        </w:tc>
        <w:tc>
          <w:tcPr>
            <w:tcW w:w="3367" w:type="dxa"/>
          </w:tcPr>
          <w:p w:rsidR="00120A64" w:rsidRPr="00F6535E" w:rsidRDefault="00120A64" w:rsidP="00120A64">
            <w:pPr>
              <w:spacing w:line="240" w:lineRule="auto"/>
              <w:ind w:firstLine="709"/>
              <w:contextualSpacing/>
              <w:jc w:val="both"/>
              <w:rPr>
                <w:rFonts w:ascii="Times New Roman" w:hAnsi="Times New Roman" w:cs="Times New Roman"/>
              </w:rPr>
            </w:pPr>
          </w:p>
        </w:tc>
      </w:tr>
      <w:tr w:rsidR="00120A64" w:rsidRPr="00F6535E" w:rsidTr="00120A64">
        <w:tc>
          <w:tcPr>
            <w:tcW w:w="2518" w:type="dxa"/>
          </w:tcPr>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А. де Сент-Экзюпери «Маленький принц» (1943)</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(6-7 кл.)</w:t>
            </w:r>
          </w:p>
        </w:tc>
        <w:tc>
          <w:tcPr>
            <w:tcW w:w="3686" w:type="dxa"/>
          </w:tcPr>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lastRenderedPageBreak/>
              <w:t>Д.Дефо «Робинзон Крузо» (главы по выбору)</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( 6-7 кл.)</w:t>
            </w: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Дж. Свифт «Путешествия Гулливера» (фрагменты по выбору)</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(6-7 кл.)</w:t>
            </w: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Ж-Б. Мольер Комедии</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 xml:space="preserve">- 1 по выбору, например: «Тартюф, или Обманщик» </w:t>
            </w:r>
            <w:r w:rsidRPr="00F6535E">
              <w:rPr>
                <w:rFonts w:ascii="Times New Roman" w:hAnsi="Times New Roman" w:cs="Times New Roman"/>
              </w:rPr>
              <w:lastRenderedPageBreak/>
              <w:t>(1664),«Мещанин во дворянстве» (1670).</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(8-9 кл.)</w:t>
            </w: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 xml:space="preserve">И.-В. Гете «Фауст» (1774 – 1832) (фрагменты по выбору) </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( 9-10 кл.)</w:t>
            </w: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Г.Х.АндерсенСказки</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- 1 по выбору, например: «Стойкий оловянный солдатик» (1838), «Гадкий утенок» (1843).</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 xml:space="preserve">(5 кл.) </w:t>
            </w: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 xml:space="preserve">Дж. Г. Байрон </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- 1 стихотворение по выбору, например: «Душа моя мрачна. Скорей, певец, скорей!» (1814)(пер. М. Лермонтова), «Прощание Наполеона» (1815) (пер. В. Луговского), Романс  («Какая  радость  заменит былое светлых чар...») (1815) (пер. Вяч.Иванова),  «Стансы к Августе» (1816)(пер. А. Плещеева) и др.</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 xml:space="preserve">- фрагменты одной из поэм по выбору, например: «Паломничество Чайльд Гарольда» (1809 – 1811) (пер. В. Левика). </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(9 кл.)</w:t>
            </w: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tc>
        <w:tc>
          <w:tcPr>
            <w:tcW w:w="3367" w:type="dxa"/>
          </w:tcPr>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lastRenderedPageBreak/>
              <w:t>Зарубежная сказочная и фантастическая проза, например:</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Ш.Перро, В.Гауф, Э.Т.А. Гофман, Бр.Гримм,</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Л.Кэрролл, Л.Ф.Баум, Д.М. Барри, Д.Родари, М.Энде, Д.Р.Р.Толкиен, К.Льюис и др.</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(2-3 произведения по выбору, 5-6 кл.)</w:t>
            </w: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 xml:space="preserve">Зарубежная новеллистика, например: </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П.Мериме, Э. По, О`Генри, О.Уайльд, А.К.Дойл, Джером К. Джером, У.Сароян, и др.</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(2-3 произведения по выбору, 7-9 кл.)</w:t>
            </w: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Зарубежная романистика XIX– ХХ века, например:</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А.Дюма, В.Скотт, В.Гюго, Ч.Диккенс, М.Рид, Ж.Верн, Г.Уэллс, Э.М.Ремарк  и др.</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(1-2 романа по выбору, 7-9 кл)</w:t>
            </w: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Зарубежная проза о детях и подростках, например:</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М.Твен, Ф.Х.Бёрнетт, Л.М.Монтгомери, А.де Сент-Экзюпери, А.Линдгрен, Я.Корчак,  Харпер Ли, У.Голдинг, Р.Брэдбери, Д.Сэлинджер, П.Гэллико, Э.Портер,  К.Патерсон, Б.Кауфман, Ф.Бёрнетт и др.</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 xml:space="preserve">(2 произведения по выбору, </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5-9 кл.)</w:t>
            </w: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Зарубежная проза о животных и взаимоотношениях человека и природы, например:</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Р.Киплинг, Дж.Лондон,</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Э.Сетон-Томпсон, Д.Дарелл и др.</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(1-2 произведения по выбору, 5-7 кл.)</w:t>
            </w:r>
          </w:p>
          <w:p w:rsidR="00120A64" w:rsidRPr="00F6535E" w:rsidRDefault="00120A64" w:rsidP="00120A64">
            <w:pPr>
              <w:spacing w:line="240" w:lineRule="auto"/>
              <w:ind w:firstLine="709"/>
              <w:contextualSpacing/>
              <w:jc w:val="both"/>
              <w:rPr>
                <w:rFonts w:ascii="Times New Roman" w:hAnsi="Times New Roman" w:cs="Times New Roman"/>
              </w:rPr>
            </w:pP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Современные зарубежная проза, например:</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А. Тор, Д. Пеннак, У.Старк, К. ДиКамилло, М.Парр, Г.Шмидт, Д.Гроссман, С.Каста, Э.Файн, Е.Ельчин и др.</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 xml:space="preserve">(1 произведение по выбору, </w:t>
            </w:r>
          </w:p>
          <w:p w:rsidR="00120A64" w:rsidRPr="00F6535E" w:rsidRDefault="00120A64" w:rsidP="00120A64">
            <w:pPr>
              <w:spacing w:line="240" w:lineRule="auto"/>
              <w:ind w:firstLine="709"/>
              <w:contextualSpacing/>
              <w:jc w:val="both"/>
              <w:rPr>
                <w:rFonts w:ascii="Times New Roman" w:hAnsi="Times New Roman" w:cs="Times New Roman"/>
              </w:rPr>
            </w:pPr>
            <w:r w:rsidRPr="00F6535E">
              <w:rPr>
                <w:rFonts w:ascii="Times New Roman" w:hAnsi="Times New Roman" w:cs="Times New Roman"/>
              </w:rPr>
              <w:t>5-8 кл.)</w:t>
            </w:r>
          </w:p>
        </w:tc>
      </w:tr>
    </w:tbl>
    <w:p w:rsidR="00120A64" w:rsidRPr="00120A64" w:rsidRDefault="00120A64" w:rsidP="00120A64">
      <w:pPr>
        <w:spacing w:line="240" w:lineRule="auto"/>
        <w:ind w:firstLine="709"/>
        <w:contextualSpacing/>
        <w:jc w:val="both"/>
        <w:rPr>
          <w:rFonts w:ascii="Times New Roman" w:hAnsi="Times New Roman" w:cs="Times New Roman"/>
          <w:sz w:val="28"/>
          <w:szCs w:val="28"/>
        </w:rPr>
      </w:pP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При составлении рабочих программ следует учесть:</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 программе каждого класса должны быть представлены разножанровые произведения; произведения на разные темы; произведения разных эпох; программа каждого года должна демонстрировать детям разные грани литературы.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В программе  должно быть предусмотрено возвращение к творчеству таких писателей, как А.С. Пушкин, Н.В. Гоголь, М.Ю. Лермонтов, А.П. Чехов.  В этом случае  внутри программы 5-9 классов выстраивается своего рода вертикаль, предусматривающая наращение объема прочитанных ранее произведений этих авторов и углубление представлений об их творчестве.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Важно помнить, что изучение русской классики продолжится в старшей школе, где обучающиеся существенно расширят знакомство с авторами, представленными в списках основной школы (например, с Н.А. Некрасовым, Н.С. Лесковым, Л.Н. Толстым, А.П. Чеховым, А.А. Ахматовой, В.В. Маяковским и т.п.).</w:t>
      </w:r>
    </w:p>
    <w:p w:rsidR="00120A64" w:rsidRPr="00120A64" w:rsidRDefault="00120A64" w:rsidP="00F6535E">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При составлении программ возможно использовать жанрово-тематические блоки, хорошо зарекомендовавшие себя на практике. </w:t>
      </w:r>
    </w:p>
    <w:p w:rsidR="00120A64" w:rsidRPr="00F6535E" w:rsidRDefault="00120A64" w:rsidP="00120A64">
      <w:pPr>
        <w:spacing w:line="240" w:lineRule="auto"/>
        <w:ind w:firstLine="709"/>
        <w:contextualSpacing/>
        <w:jc w:val="both"/>
        <w:rPr>
          <w:rFonts w:ascii="Times New Roman" w:hAnsi="Times New Roman" w:cs="Times New Roman"/>
          <w:b/>
          <w:i/>
          <w:sz w:val="28"/>
          <w:szCs w:val="28"/>
        </w:rPr>
      </w:pPr>
      <w:r w:rsidRPr="00F6535E">
        <w:rPr>
          <w:rFonts w:ascii="Times New Roman" w:hAnsi="Times New Roman" w:cs="Times New Roman"/>
          <w:b/>
          <w:i/>
          <w:sz w:val="28"/>
          <w:szCs w:val="28"/>
        </w:rPr>
        <w:t>Основные теоретико-литературные понятия, требующие освоения в основной школе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Художественная литература как искусство слова. Художественный образ.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Устное народное творчество. Жанры фольклора. Миф и фольклор.</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Литературные роды (эпос, лирика, драма) и жанры (эпос, роман, повесть, рассказ, новелла, притча, басня; баллада, поэма; ода, послание, элегия; комедия, драма, трагедия).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Основные литературные направления: классицизм, сентиментализм, романтизм, реализм, модернизм.</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Форма и содержание литературного произведения: тема, проблематика, идея; автор-повествователь, герой-рассказчик, точка зрения,  адресат, читатель;  герой, персонаж, действующее лицо, лирический герой, система образов персонажей; сюжет, фабула, композиция, конфликт, стадии развития действия: экспозиция, завязка, развитие действия, кульминация, развязка; художественная деталь, портрет, пейзаж, интерьер; диалог, монолог, авторское отступление, лирическое отступление; эпиграф.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Язык художественного произведения. Изобразительно-выразительные средства в художественном произведении: эпитет, метафора, сравнение, антитеза, оксюморон. Гипербола, литота. Аллегория. Ирония, юмор, сатира. Анафора. Звукопись, аллитерация, ассонанс.</w:t>
      </w:r>
    </w:p>
    <w:p w:rsidR="00120A64" w:rsidRPr="00120A64" w:rsidRDefault="00120A64" w:rsidP="00F6535E">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Стих и проза. Основы стихосложения: стихотворный метр и размер, ритм, рифма, строфа. </w:t>
      </w:r>
    </w:p>
    <w:p w:rsidR="00F6535E" w:rsidRDefault="00F6535E" w:rsidP="00120A64">
      <w:pPr>
        <w:spacing w:line="240" w:lineRule="auto"/>
        <w:ind w:firstLine="709"/>
        <w:contextualSpacing/>
        <w:jc w:val="both"/>
        <w:rPr>
          <w:rFonts w:ascii="Times New Roman" w:hAnsi="Times New Roman" w:cs="Times New Roman"/>
          <w:b/>
          <w:sz w:val="28"/>
          <w:szCs w:val="28"/>
        </w:rPr>
      </w:pPr>
      <w:bookmarkStart w:id="32" w:name="_Toc409691704"/>
      <w:bookmarkStart w:id="33" w:name="_Toc410654030"/>
      <w:bookmarkStart w:id="34" w:name="_Toc414553227"/>
    </w:p>
    <w:p w:rsidR="00F6535E" w:rsidRDefault="00F6535E" w:rsidP="00120A64">
      <w:pPr>
        <w:spacing w:line="240" w:lineRule="auto"/>
        <w:ind w:firstLine="709"/>
        <w:contextualSpacing/>
        <w:jc w:val="both"/>
        <w:rPr>
          <w:rFonts w:ascii="Times New Roman" w:hAnsi="Times New Roman" w:cs="Times New Roman"/>
          <w:b/>
          <w:sz w:val="28"/>
          <w:szCs w:val="28"/>
        </w:rPr>
      </w:pPr>
    </w:p>
    <w:p w:rsidR="00F6535E" w:rsidRDefault="00F6535E" w:rsidP="00120A64">
      <w:pPr>
        <w:spacing w:line="240" w:lineRule="auto"/>
        <w:ind w:firstLine="709"/>
        <w:contextualSpacing/>
        <w:jc w:val="both"/>
        <w:rPr>
          <w:rFonts w:ascii="Times New Roman" w:hAnsi="Times New Roman" w:cs="Times New Roman"/>
          <w:b/>
          <w:sz w:val="28"/>
          <w:szCs w:val="28"/>
        </w:rPr>
      </w:pPr>
    </w:p>
    <w:p w:rsidR="00120A64" w:rsidRPr="00F6535E" w:rsidRDefault="00120A64" w:rsidP="00120A64">
      <w:pPr>
        <w:spacing w:line="240" w:lineRule="auto"/>
        <w:ind w:firstLine="709"/>
        <w:contextualSpacing/>
        <w:jc w:val="both"/>
        <w:rPr>
          <w:rFonts w:ascii="Times New Roman" w:hAnsi="Times New Roman" w:cs="Times New Roman"/>
          <w:b/>
          <w:sz w:val="28"/>
          <w:szCs w:val="28"/>
        </w:rPr>
      </w:pPr>
      <w:r w:rsidRPr="00F6535E">
        <w:rPr>
          <w:rFonts w:ascii="Times New Roman" w:hAnsi="Times New Roman" w:cs="Times New Roman"/>
          <w:b/>
          <w:sz w:val="28"/>
          <w:szCs w:val="28"/>
        </w:rPr>
        <w:lastRenderedPageBreak/>
        <w:t>2.2.2.3. Иностранный язык</w:t>
      </w:r>
      <w:bookmarkEnd w:id="32"/>
      <w:bookmarkEnd w:id="33"/>
      <w:bookmarkEnd w:id="34"/>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Освоение предмета «Иностранный язык» в основной школе предполагает применение  коммуникативного подхода в обучении иностранному языку.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 Учебный предмет «Иностранный язык» обеспечивает развитие    иноязычных коммуникативных умений и языковых навыков, которые необходимы обучающимся для продолжения образования в школе или в системе среднего профессионального образования.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Освоение учебного предмета «Иностранный язык» направлено на </w:t>
      </w:r>
      <w:r w:rsidRPr="00120A64">
        <w:rPr>
          <w:rFonts w:ascii="Times New Roman" w:hAnsi="Times New Roman" w:cs="Times New Roman"/>
          <w:sz w:val="28"/>
          <w:szCs w:val="28"/>
        </w:rPr>
        <w:tab/>
        <w:t xml:space="preserve">   достижение обучающимися допорогового уровня иноязычной коммуникативной компетенции, позволяющем общаться на иностранном языке в устной и письменной формах в пределах тематики и языкового материала основной школы как сносителями иностранного языка, так и с представителями других стран, которые используют иностранный язык как средство межличностного и межкультурного общения.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Изучение предмета «Иностранный язык» в части формирования навыков и развития умений обобщать и систематизировать имеющийся языковой и речевой опыт  основано на межпредметных связях с предметами «Русский язык», «Литература», «История», «География», «Физика»,    «Музыка», «Изобразительное искусство» и др.</w:t>
      </w:r>
    </w:p>
    <w:p w:rsidR="00120A64" w:rsidRPr="00F6535E" w:rsidRDefault="00120A64" w:rsidP="00120A64">
      <w:pPr>
        <w:spacing w:line="240" w:lineRule="auto"/>
        <w:ind w:firstLine="709"/>
        <w:contextualSpacing/>
        <w:jc w:val="both"/>
        <w:rPr>
          <w:rFonts w:ascii="Times New Roman" w:hAnsi="Times New Roman" w:cs="Times New Roman"/>
          <w:b/>
          <w:i/>
          <w:sz w:val="28"/>
          <w:szCs w:val="28"/>
        </w:rPr>
      </w:pPr>
      <w:r w:rsidRPr="00F6535E">
        <w:rPr>
          <w:rFonts w:ascii="Times New Roman" w:hAnsi="Times New Roman" w:cs="Times New Roman"/>
          <w:b/>
          <w:i/>
          <w:sz w:val="28"/>
          <w:szCs w:val="28"/>
        </w:rPr>
        <w:t>Предметное содержание речи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Моя семья. Взаимоотношения в семье. Конфликтные ситуации и способы их решения.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Мои друзья. Лучший друг/подруга. Внешность и черты характера. Межличностные взаимоотношения с друзьями и в школе.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Свободное время. Досуг и увлечения (музыка, чтение; посещение театра, кинотеатра, музея, выставки). Виды отдыха. Поход по магазинам. Карманные деньги. Молодежная мода.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Здоровый образ жизни. Режим труда и отдыха, занятия спортом, здоровое питание, отказ от вредных привычек.</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Спорт. Виды спорта. Спортивные игры. Спортивные соревнования.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Школа. Школьная жизнь. Правила поведения в школе.Изучаемые предметы и отношения к ним. Внеклассные мероприятия. Кружки. Школьная форма. Каникулы. Переписка с зарубежными сверстниками.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Выбор профессии. Мир профессий. Проблема выбора профессии. Роль иностранного языка в планах на будущее.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Путешествия. Путешествия по России и странам изучаемого языка. Транспорт.</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Окружающий мир</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Природа: растения и животные. Погода. Проблемы экологии. Защита окружающей среды. Жизнь в городе/ в сельской местности.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Средства массовой информации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Роль средств массовой информации в жизни общества. Средства массовой информации: пресса, телевидение, радио, Интернет.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Страны изучаемого языка и родная страна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Страны, столицы, крупные города. Государственные символы. Географическое положение. Климат. Население. Достопримечательности. Культурные особенности: национальные праздники, памятные даты, исторические события, традиции и обычаи. Выдающиеся люди и их вклад в науку и мировую культуру.</w:t>
      </w:r>
    </w:p>
    <w:p w:rsidR="00120A64" w:rsidRPr="00F6535E" w:rsidRDefault="00120A64" w:rsidP="00120A64">
      <w:pPr>
        <w:spacing w:line="240" w:lineRule="auto"/>
        <w:ind w:firstLine="709"/>
        <w:contextualSpacing/>
        <w:jc w:val="both"/>
        <w:rPr>
          <w:rFonts w:ascii="Times New Roman" w:hAnsi="Times New Roman" w:cs="Times New Roman"/>
          <w:b/>
          <w:i/>
          <w:sz w:val="28"/>
          <w:szCs w:val="28"/>
        </w:rPr>
      </w:pPr>
      <w:r w:rsidRPr="00F6535E">
        <w:rPr>
          <w:rFonts w:ascii="Times New Roman" w:hAnsi="Times New Roman" w:cs="Times New Roman"/>
          <w:b/>
          <w:i/>
          <w:sz w:val="28"/>
          <w:szCs w:val="28"/>
        </w:rPr>
        <w:t xml:space="preserve">Коммуникативные умения </w:t>
      </w:r>
    </w:p>
    <w:p w:rsidR="00120A64" w:rsidRPr="00F6535E" w:rsidRDefault="00120A64" w:rsidP="00120A64">
      <w:pPr>
        <w:spacing w:line="240" w:lineRule="auto"/>
        <w:ind w:firstLine="709"/>
        <w:contextualSpacing/>
        <w:jc w:val="both"/>
        <w:rPr>
          <w:rFonts w:ascii="Times New Roman" w:hAnsi="Times New Roman" w:cs="Times New Roman"/>
          <w:b/>
          <w:i/>
          <w:sz w:val="28"/>
          <w:szCs w:val="28"/>
        </w:rPr>
      </w:pPr>
      <w:r w:rsidRPr="00F6535E">
        <w:rPr>
          <w:rFonts w:ascii="Times New Roman" w:hAnsi="Times New Roman" w:cs="Times New Roman"/>
          <w:b/>
          <w:i/>
          <w:sz w:val="28"/>
          <w:szCs w:val="28"/>
        </w:rPr>
        <w:t xml:space="preserve">Говорение </w:t>
      </w:r>
    </w:p>
    <w:p w:rsidR="00120A64" w:rsidRPr="00F6535E" w:rsidRDefault="00120A64" w:rsidP="00120A64">
      <w:pPr>
        <w:spacing w:line="240" w:lineRule="auto"/>
        <w:ind w:firstLine="709"/>
        <w:contextualSpacing/>
        <w:jc w:val="both"/>
        <w:rPr>
          <w:rFonts w:ascii="Times New Roman" w:hAnsi="Times New Roman" w:cs="Times New Roman"/>
          <w:b/>
          <w:i/>
          <w:sz w:val="28"/>
          <w:szCs w:val="28"/>
        </w:rPr>
      </w:pPr>
      <w:r w:rsidRPr="00F6535E">
        <w:rPr>
          <w:rFonts w:ascii="Times New Roman" w:hAnsi="Times New Roman" w:cs="Times New Roman"/>
          <w:b/>
          <w:i/>
          <w:sz w:val="28"/>
          <w:szCs w:val="28"/>
        </w:rPr>
        <w:t>Диалогическая речь</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Совершенствование диалогической речи в рамках изучаемого предметного содержания речи: умений вести диалоги разного характера - этикетный, диалог-расспрос, диалог – побуждение к действию, диалог-обмен мнениями и комбинированный диалог.</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Объем диалога от 3 реплик (5-7 класс) до 4-5 реплик (8-9 класс) со стороны каждого учащегося.Продолжительность диалога – до 2,5–3 минут.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Монологическая речь</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Совершенствование умений строить связные высказывания с использованием основных коммуникативных типов речи (повествование, описание, рассуждение (характеристика)), с высказыванием своего мнения и краткой аргументацией с опорой и без опоры на зрительную наглядность, прочитанный/прослушанный текст и/или вербальные опоры (ключевые слова, план, вопросы)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Объем монологического высказывания от 8-10 фраз (5-7 класс) до 10-12 фраз (8-9 класс). Продолжительность монологического высказывания –1,5–2 минуты. </w:t>
      </w:r>
    </w:p>
    <w:p w:rsidR="00120A64" w:rsidRPr="00F6535E" w:rsidRDefault="00120A64" w:rsidP="00120A64">
      <w:pPr>
        <w:spacing w:line="240" w:lineRule="auto"/>
        <w:ind w:firstLine="709"/>
        <w:contextualSpacing/>
        <w:jc w:val="both"/>
        <w:rPr>
          <w:rFonts w:ascii="Times New Roman" w:hAnsi="Times New Roman" w:cs="Times New Roman"/>
          <w:b/>
          <w:i/>
          <w:sz w:val="28"/>
          <w:szCs w:val="28"/>
        </w:rPr>
      </w:pPr>
      <w:r w:rsidRPr="00F6535E">
        <w:rPr>
          <w:rFonts w:ascii="Times New Roman" w:hAnsi="Times New Roman" w:cs="Times New Roman"/>
          <w:b/>
          <w:i/>
          <w:sz w:val="28"/>
          <w:szCs w:val="28"/>
        </w:rPr>
        <w:t>Аудирование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Восприятие на слух и понимание несложных аутентичных аудиотекстов с разной глубиной и точностью проникновения в их содержание (с пониманием основного содержания, с выборочным пониманием) в зависимости от решаемой коммуникативной задачи.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Жанры текстов: прагматические, информационные, научно-популярные.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Типы текстов: высказывания собеседников в ситуациях повседневного общения, сообщение, беседа, интервью, объявление, реклама и др.</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Содержание текстов должно соответствовать возрастным особенностям и интересам учащихся и иметь образовательную и воспитательную ценность.</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Время звучания текстов для аудирования – до 2 минут.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Аудирование с выборочным пониманием нужной/ интересующей/ запрашиваемой информации предполагает умение выделить значимую информацию в одном или нескольких несложных аутентичных коротких текстах. Время звучания текстов для аудирования – до 1,5 минут.</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Аудирование с пониманием основного содержания текста и с выборочным пониманием нужной/ интересующей/ запрашиваемой информации осуществляется на несложных аутентичных текстах, содержащих наряду с изученными и некоторое количество незнакомых языковых явлений.</w:t>
      </w:r>
    </w:p>
    <w:p w:rsidR="00120A64" w:rsidRPr="00F6535E" w:rsidRDefault="00120A64" w:rsidP="00120A64">
      <w:pPr>
        <w:spacing w:line="240" w:lineRule="auto"/>
        <w:ind w:firstLine="709"/>
        <w:contextualSpacing/>
        <w:jc w:val="both"/>
        <w:rPr>
          <w:rFonts w:ascii="Times New Roman" w:hAnsi="Times New Roman" w:cs="Times New Roman"/>
          <w:b/>
          <w:i/>
          <w:sz w:val="28"/>
          <w:szCs w:val="28"/>
        </w:rPr>
      </w:pPr>
      <w:r w:rsidRPr="00F6535E">
        <w:rPr>
          <w:rFonts w:ascii="Times New Roman" w:hAnsi="Times New Roman" w:cs="Times New Roman"/>
          <w:b/>
          <w:i/>
          <w:sz w:val="28"/>
          <w:szCs w:val="28"/>
        </w:rPr>
        <w:t>Чтение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Чтение и понимание текстов с различной глубиной и точностью проникновения в их содержание: с пониманием основного содержания, с выборочным пониманием нужной/ интересующей/ запрашиваемой информации, с полным пониманием.</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Жанры текстов: научно-популярные, публицистические, художественные, прагматические.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Типы текстов: статья, интервью, рассказ, отрывок из художественного произведения, объявление, рецепт, рекламный проспект, стихотворение и др.</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Содержание текстов должно соответствовать возрастным особенностям и интересам учащихся, иметь образовательную и воспитательную ценность, воздействовать на эмоциональную сферу школьников.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Чтение с пониманием основного содержания осуществляется на несложных аутентичных текстах в рамках предметного содержания, обозначенного в программе. Тексты могут содержать некоторое количество неизученных языковых явлений. Объем текстов для чтения – до 700 слов.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Чтение с выборочным пониманием нужной/ интересующей/ запрашиваемой информации осуществляется на несложных аутентичных текстах, содержащих некоторое количество незнакомых языковых явлений.Объем текста для чтения - около 350 слов.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Чтение с полным пониманием осуществляется на несложных аутентичных текстах, построенных на изученном языковом материале. Объем текста для чтения около 500 слов.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Независимо от вида чтения возможно использование двуязычного словаря. </w:t>
      </w:r>
    </w:p>
    <w:p w:rsidR="00120A64" w:rsidRPr="00F6535E" w:rsidRDefault="00120A64" w:rsidP="00120A64">
      <w:pPr>
        <w:spacing w:line="240" w:lineRule="auto"/>
        <w:ind w:firstLine="709"/>
        <w:contextualSpacing/>
        <w:jc w:val="both"/>
        <w:rPr>
          <w:rFonts w:ascii="Times New Roman" w:hAnsi="Times New Roman" w:cs="Times New Roman"/>
          <w:b/>
          <w:i/>
          <w:sz w:val="28"/>
          <w:szCs w:val="28"/>
        </w:rPr>
      </w:pPr>
      <w:r w:rsidRPr="00F6535E">
        <w:rPr>
          <w:rFonts w:ascii="Times New Roman" w:hAnsi="Times New Roman" w:cs="Times New Roman"/>
          <w:b/>
          <w:i/>
          <w:sz w:val="28"/>
          <w:szCs w:val="28"/>
        </w:rPr>
        <w:t>Письменная речь</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Дальнейшее развитие и совершенствование письменной речи, а именно умений: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заполнение анкет и формуляров (указывать имя, фамилию, пол, гражданство, национальность, адрес);</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написание коротких поздравлений с днем рождения и другими праздниками, выражение пожеланий (объемом 30–40 слов, включая адрес);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написание личного письма, в ответ на письмо-стимул с употреблением формул речевого этикета, принятых в стране изучаемого языка с опорой и без опоры на образец (расспрашивать адресата о его жизни, делах, сообщать то же самое о себе, выражать благодарность, давать совет, просить о чем-либо), объем личного письма около 100–120 слов, включая адрес;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составление плана, тезисов устного/письменного сообщения; краткое изложение результатов проектной деятельности.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делать выписки из текстов; составлять небольшие письменные высказывания в соответствии с коммуникативной задачей.</w:t>
      </w:r>
    </w:p>
    <w:p w:rsidR="00120A64" w:rsidRPr="00F6535E" w:rsidRDefault="00120A64" w:rsidP="00120A64">
      <w:pPr>
        <w:spacing w:line="240" w:lineRule="auto"/>
        <w:ind w:firstLine="709"/>
        <w:contextualSpacing/>
        <w:jc w:val="both"/>
        <w:rPr>
          <w:rFonts w:ascii="Times New Roman" w:hAnsi="Times New Roman" w:cs="Times New Roman"/>
          <w:b/>
          <w:i/>
          <w:sz w:val="28"/>
          <w:szCs w:val="28"/>
        </w:rPr>
      </w:pPr>
      <w:r w:rsidRPr="00F6535E">
        <w:rPr>
          <w:rFonts w:ascii="Times New Roman" w:hAnsi="Times New Roman" w:cs="Times New Roman"/>
          <w:b/>
          <w:i/>
          <w:sz w:val="28"/>
          <w:szCs w:val="28"/>
        </w:rPr>
        <w:t>Языковые средства и навыки оперирования ими</w:t>
      </w:r>
    </w:p>
    <w:p w:rsidR="00120A64" w:rsidRPr="00F6535E" w:rsidRDefault="00120A64" w:rsidP="00120A64">
      <w:pPr>
        <w:spacing w:line="240" w:lineRule="auto"/>
        <w:ind w:firstLine="709"/>
        <w:contextualSpacing/>
        <w:jc w:val="both"/>
        <w:rPr>
          <w:rFonts w:ascii="Times New Roman" w:hAnsi="Times New Roman" w:cs="Times New Roman"/>
          <w:b/>
          <w:i/>
          <w:sz w:val="28"/>
          <w:szCs w:val="28"/>
        </w:rPr>
      </w:pPr>
      <w:r w:rsidRPr="00F6535E">
        <w:rPr>
          <w:rFonts w:ascii="Times New Roman" w:hAnsi="Times New Roman" w:cs="Times New Roman"/>
          <w:b/>
          <w:i/>
          <w:sz w:val="28"/>
          <w:szCs w:val="28"/>
        </w:rPr>
        <w:t>Орфография и пунктуация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Правильное написание изученных слов. Правильное использование знаков препинания (точки, вопросительного и восклицательного знака) в конце предложения.</w:t>
      </w:r>
    </w:p>
    <w:p w:rsidR="00120A64" w:rsidRPr="00F6535E" w:rsidRDefault="00120A64" w:rsidP="00120A64">
      <w:pPr>
        <w:spacing w:line="240" w:lineRule="auto"/>
        <w:ind w:firstLine="709"/>
        <w:contextualSpacing/>
        <w:jc w:val="both"/>
        <w:rPr>
          <w:rFonts w:ascii="Times New Roman" w:hAnsi="Times New Roman" w:cs="Times New Roman"/>
          <w:b/>
          <w:i/>
          <w:sz w:val="28"/>
          <w:szCs w:val="28"/>
        </w:rPr>
      </w:pPr>
      <w:r w:rsidRPr="00F6535E">
        <w:rPr>
          <w:rFonts w:ascii="Times New Roman" w:hAnsi="Times New Roman" w:cs="Times New Roman"/>
          <w:b/>
          <w:i/>
          <w:sz w:val="28"/>
          <w:szCs w:val="28"/>
        </w:rPr>
        <w:t>Фонетическая сторона речи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Различения на слух в потоке речи всех звуков иностранного языка и навыки их адекватного произношения (без фонематических ошибок, ведущих к сбою в коммуникации). Соблюдение правильного ударения в изученных словах.Членение предложений на смысловые группы. Ритмико-интонационные навыки произношения различных типов предложений. Соблюдение правила отсутствия фразового ударения на служебных словах.</w:t>
      </w:r>
    </w:p>
    <w:p w:rsidR="00120A64" w:rsidRPr="00F6535E" w:rsidRDefault="00120A64" w:rsidP="00120A64">
      <w:pPr>
        <w:spacing w:line="240" w:lineRule="auto"/>
        <w:ind w:firstLine="709"/>
        <w:contextualSpacing/>
        <w:jc w:val="both"/>
        <w:rPr>
          <w:rFonts w:ascii="Times New Roman" w:hAnsi="Times New Roman" w:cs="Times New Roman"/>
          <w:b/>
          <w:i/>
          <w:sz w:val="28"/>
          <w:szCs w:val="28"/>
        </w:rPr>
      </w:pPr>
      <w:r w:rsidRPr="00F6535E">
        <w:rPr>
          <w:rFonts w:ascii="Times New Roman" w:hAnsi="Times New Roman" w:cs="Times New Roman"/>
          <w:b/>
          <w:i/>
          <w:sz w:val="28"/>
          <w:szCs w:val="28"/>
        </w:rPr>
        <w:t>Лексическая сторона речи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Навыки распознавания и употребления в речи лексических единиц, обслуживающих ситуации общения в рамках тематики основной школы, наиболее распространенных устойчивых словосочетаний, оценочной лексики, реплик-клише речевого этикета, характерных для культуры стран изучаемого языка в объеме примерно 1200 единиц (включая 500 усвоенных в начальной школе).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Основные способы словообразования: аффиксация, словосложение, конверсия. Многозначность лексических единиц. Синонимы. Антонимы. Лексическая сочетаемость. </w:t>
      </w:r>
    </w:p>
    <w:p w:rsidR="00120A64" w:rsidRPr="00F6535E" w:rsidRDefault="00120A64" w:rsidP="00120A64">
      <w:pPr>
        <w:spacing w:line="240" w:lineRule="auto"/>
        <w:ind w:firstLine="709"/>
        <w:contextualSpacing/>
        <w:jc w:val="both"/>
        <w:rPr>
          <w:rFonts w:ascii="Times New Roman" w:hAnsi="Times New Roman" w:cs="Times New Roman"/>
          <w:b/>
          <w:i/>
          <w:sz w:val="28"/>
          <w:szCs w:val="28"/>
        </w:rPr>
      </w:pPr>
      <w:r w:rsidRPr="00F6535E">
        <w:rPr>
          <w:rFonts w:ascii="Times New Roman" w:hAnsi="Times New Roman" w:cs="Times New Roman"/>
          <w:b/>
          <w:i/>
          <w:sz w:val="28"/>
          <w:szCs w:val="28"/>
        </w:rPr>
        <w:t>Грамматическая сторона речи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Навыки распознавания и употребления в речи нераспространенных и распространенных простых предложений, сложносочиненных и сложноподчиненных предложений.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Навыки распознавания и употребления в речи коммуникативных типов предложения: повествовательное (утвердительное и отрицательное), вопросительное, побудительное, восклицательное. Использование прямого и обратного порядка слов.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Навыки распознавания и употребления в речи существительных в единственном и множественном числе в различных падежах; артиклей; прилагательных и наречий в разных степенях сравнения;местоимений (личных, притяжательных, возвратных, указательных, неопределенных и их производных, относительных, вопросительных); количественных и порядковых числительных; глаголов в наиболее употребительных видо-временных формах действительного и страдательного залогов, модальных глаголов и их эквивалентов; предлогов. </w:t>
      </w:r>
    </w:p>
    <w:p w:rsidR="00120A64" w:rsidRPr="00F6535E" w:rsidRDefault="00120A64" w:rsidP="00120A64">
      <w:pPr>
        <w:spacing w:line="240" w:lineRule="auto"/>
        <w:ind w:firstLine="709"/>
        <w:contextualSpacing/>
        <w:jc w:val="both"/>
        <w:rPr>
          <w:rFonts w:ascii="Times New Roman" w:hAnsi="Times New Roman" w:cs="Times New Roman"/>
          <w:b/>
          <w:i/>
          <w:sz w:val="28"/>
          <w:szCs w:val="28"/>
        </w:rPr>
      </w:pPr>
      <w:r w:rsidRPr="00F6535E">
        <w:rPr>
          <w:rFonts w:ascii="Times New Roman" w:hAnsi="Times New Roman" w:cs="Times New Roman"/>
          <w:b/>
          <w:i/>
          <w:sz w:val="28"/>
          <w:szCs w:val="28"/>
        </w:rPr>
        <w:t>Социокультурные знания и умения.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Умение осуществлять межличностное и межкультурное общение, используя знания о национально-культурных особенностях своей страны и страны/стран изучаемого языка, полученные на уроках иностранного языка и </w:t>
      </w:r>
      <w:r w:rsidRPr="00120A64">
        <w:rPr>
          <w:rFonts w:ascii="Times New Roman" w:hAnsi="Times New Roman" w:cs="Times New Roman"/>
          <w:sz w:val="28"/>
          <w:szCs w:val="28"/>
        </w:rPr>
        <w:lastRenderedPageBreak/>
        <w:t>в процессе изучения других предметов (знания межпредметного характера). Это предполагает овладение: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знаниями о значении родного и иностранного языков в современном мире;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сведениями о социокультурном портрете стран, говорящих на иностранном языке, их символике и культурном наследии;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сведениями о социокультурном портрете стран, говорящих на иностранном языке, их символике и культурном наследии;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знаниями о реалиях страны/стран изучаемого языка: традициях (в пита</w:t>
      </w:r>
      <w:r w:rsidRPr="00120A64">
        <w:rPr>
          <w:rFonts w:ascii="Times New Roman" w:hAnsi="Times New Roman" w:cs="Times New Roman"/>
          <w:sz w:val="28"/>
          <w:szCs w:val="28"/>
        </w:rPr>
        <w:softHyphen/>
        <w:t xml:space="preserve">нии, проведении выходных дней, основных национальных праздников и т. д.), распространенных образцов фольклора (пословицы и т. д.);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представлениями осходстве и различиях в традициях своей страны и стран изучаемого языка; об особенностях образа жизни, быта, культуры (всемирно известных достопримечательностях, выдающихся людях и их вкладе в мировую культуру) страны/стран изучаемого языка; о некоторых произведениях художественной литературы на изучаемом иностранном языке;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умением распознавать и 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 (реплики-клише, наиболее распространенную оценочную лексику);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умением представлять родную страну и ее культуру на иностранном языке; оказывать помощь зарубежным гостям в нашей стране в ситуациях повседневного общения.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Компенсаторные умения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Совершенствование умений: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переспрашивать, просить повторить, уточняя значение незнакомых слов;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использовать в качестве опоры при порождении собственных высказываний ключевые слова, план к тексту, тематический словарь и т. д.;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прогнозировать содержание текста на основе заголовка, предварительно поставленных вопросов и т. д.;</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догадываться о значении незнакомых слов по контексту, по используемым собеседником жестам и мимике;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использовать синонимы, антонимы, описание понятия при дефиците языковых средств.</w:t>
      </w:r>
    </w:p>
    <w:p w:rsidR="00120A64" w:rsidRPr="00F6535E" w:rsidRDefault="00120A64" w:rsidP="00120A64">
      <w:pPr>
        <w:spacing w:line="240" w:lineRule="auto"/>
        <w:ind w:firstLine="709"/>
        <w:contextualSpacing/>
        <w:jc w:val="both"/>
        <w:rPr>
          <w:rFonts w:ascii="Times New Roman" w:hAnsi="Times New Roman" w:cs="Times New Roman"/>
          <w:b/>
          <w:i/>
          <w:sz w:val="28"/>
          <w:szCs w:val="28"/>
        </w:rPr>
      </w:pPr>
      <w:r w:rsidRPr="00F6535E">
        <w:rPr>
          <w:rFonts w:ascii="Times New Roman" w:hAnsi="Times New Roman" w:cs="Times New Roman"/>
          <w:b/>
          <w:i/>
          <w:sz w:val="28"/>
          <w:szCs w:val="28"/>
        </w:rPr>
        <w:t>Общеучебные умения и универсальные способы деятельности</w:t>
      </w:r>
    </w:p>
    <w:p w:rsidR="00120A64" w:rsidRPr="00F6535E" w:rsidRDefault="00120A64" w:rsidP="00120A64">
      <w:pPr>
        <w:spacing w:line="240" w:lineRule="auto"/>
        <w:ind w:firstLine="709"/>
        <w:contextualSpacing/>
        <w:jc w:val="both"/>
        <w:rPr>
          <w:rFonts w:ascii="Times New Roman" w:hAnsi="Times New Roman" w:cs="Times New Roman"/>
          <w:b/>
          <w:i/>
          <w:sz w:val="28"/>
          <w:szCs w:val="28"/>
        </w:rPr>
      </w:pPr>
      <w:r w:rsidRPr="00F6535E">
        <w:rPr>
          <w:rFonts w:ascii="Times New Roman" w:hAnsi="Times New Roman" w:cs="Times New Roman"/>
          <w:b/>
          <w:i/>
          <w:sz w:val="28"/>
          <w:szCs w:val="28"/>
        </w:rPr>
        <w:t>Формирование и совершенствование умений: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работать с информацией: поиск и выделение нужной информации, обобщение, сокращение, расширение устной и письменной информации, создание второго текста по аналогии, заполнение таблиц;</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работать с разными источниками на иностранном языке: справочными материалами, словарями, интернет-ресурсами, литературой;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планировать и осуществлять учебно-исследовательскую работу: выбор темы исследования, составление плана работы, знакомство с исследовательскими методами (наблюдение, анкетирование, интервьюирование), анализ полученных данных и их интерпретация, разработка краткосрочного проекта и его устная презентация с аргументацией, ответы на вопросы по проекту; участие в работе над долгосрочным проектом, взаимодействие в группе с другими участниками проектной деятельности;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самостоятельно работать в классе и дома. </w:t>
      </w:r>
    </w:p>
    <w:p w:rsidR="00120A64" w:rsidRPr="00F6535E" w:rsidRDefault="00120A64" w:rsidP="00120A64">
      <w:pPr>
        <w:spacing w:line="240" w:lineRule="auto"/>
        <w:ind w:firstLine="709"/>
        <w:contextualSpacing/>
        <w:jc w:val="both"/>
        <w:rPr>
          <w:rFonts w:ascii="Times New Roman" w:hAnsi="Times New Roman" w:cs="Times New Roman"/>
          <w:b/>
          <w:i/>
          <w:sz w:val="28"/>
          <w:szCs w:val="28"/>
        </w:rPr>
      </w:pPr>
      <w:r w:rsidRPr="00F6535E">
        <w:rPr>
          <w:rFonts w:ascii="Times New Roman" w:hAnsi="Times New Roman" w:cs="Times New Roman"/>
          <w:b/>
          <w:i/>
          <w:sz w:val="28"/>
          <w:szCs w:val="28"/>
        </w:rPr>
        <w:t>Специальные учебные умения</w:t>
      </w:r>
    </w:p>
    <w:p w:rsidR="00120A64" w:rsidRPr="00F6535E" w:rsidRDefault="00120A64" w:rsidP="00120A64">
      <w:pPr>
        <w:spacing w:line="240" w:lineRule="auto"/>
        <w:ind w:firstLine="709"/>
        <w:contextualSpacing/>
        <w:jc w:val="both"/>
        <w:rPr>
          <w:rFonts w:ascii="Times New Roman" w:hAnsi="Times New Roman" w:cs="Times New Roman"/>
          <w:b/>
          <w:i/>
          <w:sz w:val="28"/>
          <w:szCs w:val="28"/>
        </w:rPr>
      </w:pPr>
      <w:r w:rsidRPr="00F6535E">
        <w:rPr>
          <w:rFonts w:ascii="Times New Roman" w:hAnsi="Times New Roman" w:cs="Times New Roman"/>
          <w:b/>
          <w:i/>
          <w:sz w:val="28"/>
          <w:szCs w:val="28"/>
        </w:rPr>
        <w:t>Формирование и совершенствование умений: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находить ключевые слова и социокультурные реалии в работе над текстом;</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семантизировать слова на основе языковой догадки;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осуществлять словообразовательный анализ;</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пользоваться справочным материалом (грамматическим и лингвострановедческим справочниками, двуязычным и толковым словарями, мультимедийными средствами);</w:t>
      </w:r>
    </w:p>
    <w:p w:rsidR="00120A64" w:rsidRPr="00120A64" w:rsidRDefault="00120A64" w:rsidP="00F6535E">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участвовать в проектной деятельности меж- и метапредметного характера.</w:t>
      </w:r>
    </w:p>
    <w:p w:rsidR="00120A64" w:rsidRPr="00F6535E" w:rsidRDefault="00120A64" w:rsidP="00120A64">
      <w:pPr>
        <w:spacing w:line="240" w:lineRule="auto"/>
        <w:ind w:firstLine="709"/>
        <w:contextualSpacing/>
        <w:jc w:val="both"/>
        <w:rPr>
          <w:rFonts w:ascii="Times New Roman" w:hAnsi="Times New Roman" w:cs="Times New Roman"/>
          <w:b/>
          <w:sz w:val="28"/>
          <w:szCs w:val="28"/>
        </w:rPr>
      </w:pPr>
      <w:bookmarkStart w:id="35" w:name="_Toc414553228"/>
      <w:r w:rsidRPr="00F6535E">
        <w:rPr>
          <w:rFonts w:ascii="Times New Roman" w:hAnsi="Times New Roman" w:cs="Times New Roman"/>
          <w:b/>
          <w:sz w:val="28"/>
          <w:szCs w:val="28"/>
        </w:rPr>
        <w:t>2.2.2.4. Второй иностранный язык (на примере английского языка)</w:t>
      </w:r>
      <w:bookmarkEnd w:id="35"/>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Освоение предмета «Иностранный язык (второй)» в основной школе предполагает применение коммуникативного подхода в обучении иностранному языку.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 Учебный предмет «Иностранный язык (второй)» обеспечивает формирование и развитие иноязычных коммуникативных умений и языковых навыков, которые необходимы обучающимся для продолжения образования в школе или в системе среднего профессионального образования.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Освоение учебного предмета «Иностранный язык (второй)» направлено на достижение обучающимися допорогового уровня иноязычной коммуникативной компетенции, позволяющем общаться на иностранном языке в устной и письменной формах в пределах тематики и языкового материала основной школы как с носителями иностранного языка, так и с представителями других стран, которые используют иностранный язык как средство межличностного и межкультурного общения.  </w:t>
      </w:r>
    </w:p>
    <w:p w:rsidR="00120A64" w:rsidRPr="00120A64" w:rsidRDefault="00120A64" w:rsidP="00F6535E">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Изучение предмета «Иностранный язык (второй)» в части формирования навыков и развития умений обобщать и систематизировать имеющийся языковой и речевой опыт  основано на межпредметных связях с предметами «Русский язык», «Литература», «История», «География», «Физика»,  «Музыка», «Изобразительное искусство» и др.</w:t>
      </w:r>
    </w:p>
    <w:p w:rsidR="00120A64" w:rsidRPr="00F6535E" w:rsidRDefault="00120A64" w:rsidP="00120A64">
      <w:pPr>
        <w:spacing w:line="240" w:lineRule="auto"/>
        <w:ind w:firstLine="709"/>
        <w:contextualSpacing/>
        <w:jc w:val="both"/>
        <w:rPr>
          <w:rFonts w:ascii="Times New Roman" w:hAnsi="Times New Roman" w:cs="Times New Roman"/>
          <w:b/>
          <w:i/>
          <w:sz w:val="28"/>
          <w:szCs w:val="28"/>
        </w:rPr>
      </w:pPr>
      <w:r w:rsidRPr="00F6535E">
        <w:rPr>
          <w:rFonts w:ascii="Times New Roman" w:hAnsi="Times New Roman" w:cs="Times New Roman"/>
          <w:b/>
          <w:i/>
          <w:sz w:val="28"/>
          <w:szCs w:val="28"/>
        </w:rPr>
        <w:t>Предметное содержание речи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Моя семья. Взаимоотношения в семье. Конфликтные ситуации и способы их решения.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 xml:space="preserve">Мои друзья. Лучший друг/подруга. Внешность и черты характера. Межличностные взаимоотношения с друзьями и в школе.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Свободное время. Досуг и увлечения (музыка, чтение; посещение театра, кинотеатра, музея, выставки). Виды отдыха. Поход по магазинам. Карманные деньги. Молодежная мода.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Здоровый образ жизни. Режим труда и отдыха, занятия спортом, здоровое питание, отказ от вредных привычек.</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Спорт. Виды спорта. Спортивные игры. Спортивные соревнования.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Школа. Школьная жизнь. Правила поведения в школе.Изучаемые предметы и отношения к ним. Внеклассные мероприятия. Кружки. Школьная форма. Каникулы. Переписка с зарубежными сверстниками.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Выбор профессии. Мир профессий. Проблема выбора профессии. Роль иностранного языка в планах на будущее.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Путешествия. Путешествия по России и странам изучаемого языка. Транспорт.</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Окружающий мир</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Природа: растения и животные. Погода. Проблемы экологии. Защита окружающей среды. Жизнь в городе/ в сельской местности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Средства массовой информации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Роль средств массовой информации в жизни общества. Средства массовой информации: пресса, телевидение, радио, Интернет.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Страны изучаемого языка и родная страна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Страны, столицы, крупные города. Государственные символы. Географическое положение. Климат. Население. Достопримечательности. Культурные особенности: национальные праздники, памятные даты, исторические события, традиции и обычаи. Выдающиеся люди и их вклад в науку и мировую культуру.</w:t>
      </w:r>
    </w:p>
    <w:p w:rsidR="00120A64" w:rsidRPr="00F6535E" w:rsidRDefault="00120A64" w:rsidP="00120A64">
      <w:pPr>
        <w:spacing w:line="240" w:lineRule="auto"/>
        <w:ind w:firstLine="709"/>
        <w:contextualSpacing/>
        <w:jc w:val="both"/>
        <w:rPr>
          <w:rFonts w:ascii="Times New Roman" w:hAnsi="Times New Roman" w:cs="Times New Roman"/>
          <w:b/>
          <w:i/>
          <w:sz w:val="28"/>
          <w:szCs w:val="28"/>
        </w:rPr>
      </w:pPr>
      <w:r w:rsidRPr="00F6535E">
        <w:rPr>
          <w:rFonts w:ascii="Times New Roman" w:hAnsi="Times New Roman" w:cs="Times New Roman"/>
          <w:b/>
          <w:i/>
          <w:sz w:val="28"/>
          <w:szCs w:val="28"/>
        </w:rPr>
        <w:t xml:space="preserve">Коммуникативные умения </w:t>
      </w:r>
    </w:p>
    <w:p w:rsidR="00120A64" w:rsidRPr="00F6535E" w:rsidRDefault="00120A64" w:rsidP="00120A64">
      <w:pPr>
        <w:spacing w:line="240" w:lineRule="auto"/>
        <w:ind w:firstLine="709"/>
        <w:contextualSpacing/>
        <w:jc w:val="both"/>
        <w:rPr>
          <w:rFonts w:ascii="Times New Roman" w:hAnsi="Times New Roman" w:cs="Times New Roman"/>
          <w:b/>
          <w:i/>
          <w:sz w:val="28"/>
          <w:szCs w:val="28"/>
        </w:rPr>
      </w:pPr>
      <w:r w:rsidRPr="00F6535E">
        <w:rPr>
          <w:rFonts w:ascii="Times New Roman" w:hAnsi="Times New Roman" w:cs="Times New Roman"/>
          <w:b/>
          <w:i/>
          <w:sz w:val="28"/>
          <w:szCs w:val="28"/>
        </w:rPr>
        <w:t xml:space="preserve">Говорение </w:t>
      </w:r>
    </w:p>
    <w:p w:rsidR="00120A64" w:rsidRPr="00F6535E" w:rsidRDefault="00120A64" w:rsidP="00120A64">
      <w:pPr>
        <w:spacing w:line="240" w:lineRule="auto"/>
        <w:ind w:firstLine="709"/>
        <w:contextualSpacing/>
        <w:jc w:val="both"/>
        <w:rPr>
          <w:rFonts w:ascii="Times New Roman" w:hAnsi="Times New Roman" w:cs="Times New Roman"/>
          <w:b/>
          <w:i/>
          <w:sz w:val="28"/>
          <w:szCs w:val="28"/>
        </w:rPr>
      </w:pPr>
      <w:r w:rsidRPr="00F6535E">
        <w:rPr>
          <w:rFonts w:ascii="Times New Roman" w:hAnsi="Times New Roman" w:cs="Times New Roman"/>
          <w:b/>
          <w:i/>
          <w:sz w:val="28"/>
          <w:szCs w:val="28"/>
        </w:rPr>
        <w:t>Диалогическая речь</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Формирование и развитие диалогической речи в рамках изучаемого предметного содержания речи: умений вести диалоги разного характера - этикетный, диалог-расспрос, диалог – побуждение к действию, диалог-обмен мнениями и комбинированный диалог.</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Объем диалога от 3 реплик (5-7 класс) до 4-5 реплик (8-9 класс) со стороны каждого учащегося.</w:t>
      </w:r>
      <w:r w:rsidR="00F6535E">
        <w:rPr>
          <w:rFonts w:ascii="Times New Roman" w:hAnsi="Times New Roman" w:cs="Times New Roman"/>
          <w:sz w:val="28"/>
          <w:szCs w:val="28"/>
        </w:rPr>
        <w:t xml:space="preserve"> </w:t>
      </w:r>
      <w:r w:rsidRPr="00120A64">
        <w:rPr>
          <w:rFonts w:ascii="Times New Roman" w:hAnsi="Times New Roman" w:cs="Times New Roman"/>
          <w:sz w:val="28"/>
          <w:szCs w:val="28"/>
        </w:rPr>
        <w:t xml:space="preserve">Продолжительность диалога – до 2,5–3 минут.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Монологическая речь</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Формирование и развитие умений строить связные</w:t>
      </w:r>
      <w:r w:rsidR="00F6535E">
        <w:rPr>
          <w:rFonts w:ascii="Times New Roman" w:hAnsi="Times New Roman" w:cs="Times New Roman"/>
          <w:sz w:val="28"/>
          <w:szCs w:val="28"/>
        </w:rPr>
        <w:t xml:space="preserve"> </w:t>
      </w:r>
      <w:r w:rsidRPr="00120A64">
        <w:rPr>
          <w:rFonts w:ascii="Times New Roman" w:hAnsi="Times New Roman" w:cs="Times New Roman"/>
          <w:sz w:val="28"/>
          <w:szCs w:val="28"/>
        </w:rPr>
        <w:t>высказывания с использованием основных коммуникативных типов речи (повествование,</w:t>
      </w:r>
      <w:r w:rsidR="00F6535E">
        <w:rPr>
          <w:rFonts w:ascii="Times New Roman" w:hAnsi="Times New Roman" w:cs="Times New Roman"/>
          <w:sz w:val="28"/>
          <w:szCs w:val="28"/>
        </w:rPr>
        <w:t xml:space="preserve"> </w:t>
      </w:r>
      <w:r w:rsidRPr="00120A64">
        <w:rPr>
          <w:rFonts w:ascii="Times New Roman" w:hAnsi="Times New Roman" w:cs="Times New Roman"/>
          <w:sz w:val="28"/>
          <w:szCs w:val="28"/>
        </w:rPr>
        <w:t>описание, рассуждение (характеристика)), с высказыванием своего мнения и краткой аргументацией с опорой и без опоры на зрительную наглядность, прочитанный/прослушанный текст и/или вербальные опоры (ключевые слова, план, вопросы)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 xml:space="preserve">Объем монологического высказывания от 8-10 фраз (5-7 класс) до 10-12 фраз (8-9 класс). Продолжительность монологического высказывания –1,5–2 минуты. </w:t>
      </w:r>
    </w:p>
    <w:p w:rsidR="00120A64" w:rsidRPr="00F6535E" w:rsidRDefault="00120A64" w:rsidP="00120A64">
      <w:pPr>
        <w:spacing w:line="240" w:lineRule="auto"/>
        <w:ind w:firstLine="709"/>
        <w:contextualSpacing/>
        <w:jc w:val="both"/>
        <w:rPr>
          <w:rFonts w:ascii="Times New Roman" w:hAnsi="Times New Roman" w:cs="Times New Roman"/>
          <w:b/>
          <w:i/>
          <w:sz w:val="28"/>
          <w:szCs w:val="28"/>
        </w:rPr>
      </w:pPr>
      <w:r w:rsidRPr="00F6535E">
        <w:rPr>
          <w:rFonts w:ascii="Times New Roman" w:hAnsi="Times New Roman" w:cs="Times New Roman"/>
          <w:b/>
          <w:i/>
          <w:sz w:val="28"/>
          <w:szCs w:val="28"/>
        </w:rPr>
        <w:t>Аудирование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Восприятие на слух и понимание несложных аутентичных аудиотекстов с разной глубиной и точностью проникновения в их содержание (с пониманием основного содержания, с выборочным пониманием) в зависимости от решаемой коммуникативной задачи.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Жанры текстов: прагматические, информационные, научно-популярные.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Типы текстов: высказывания собеседников в ситуациях повседневного общения, сообщение, беседа, интервью, объявление, реклама и др.</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Содержание текстов должно соответствовать возрастным особенностям и интересам учащихся и иметь образовательную и воспитательную ценность.</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Время звучания текстов для аудирования – до 2 минут.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Аудирование с выборочным пониманием нужной/ интересующей/ запрашиваемой информации предполагает умение выделить значимую информацию в одном или нескольких несложных аутентичных коротких текстах. Время звучания текстов для аудирования – до 1,5 минут.</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Аудирование с пониманием основного содержания текста и с выборочным пониманием нужной/ интересующей/ запрашиваемой информации осуществляется на несложных аутентичных текстах, содержащих наряду с изученными и некоторое количество незнакомых языковых явлений.</w:t>
      </w:r>
    </w:p>
    <w:p w:rsidR="00120A64" w:rsidRPr="00F6535E" w:rsidRDefault="00120A64" w:rsidP="00120A64">
      <w:pPr>
        <w:spacing w:line="240" w:lineRule="auto"/>
        <w:ind w:firstLine="709"/>
        <w:contextualSpacing/>
        <w:jc w:val="both"/>
        <w:rPr>
          <w:rFonts w:ascii="Times New Roman" w:hAnsi="Times New Roman" w:cs="Times New Roman"/>
          <w:b/>
          <w:i/>
          <w:sz w:val="28"/>
          <w:szCs w:val="28"/>
        </w:rPr>
      </w:pPr>
      <w:r w:rsidRPr="00F6535E">
        <w:rPr>
          <w:rFonts w:ascii="Times New Roman" w:hAnsi="Times New Roman" w:cs="Times New Roman"/>
          <w:b/>
          <w:i/>
          <w:sz w:val="28"/>
          <w:szCs w:val="28"/>
        </w:rPr>
        <w:t>Чтение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Чтение и понимание текстов с различной глубиной и точностью проникновения в их содержание: с пониманием основного содержания, с выборочным пониманием нужной/ интересующей/ запрашиваемой информации, с полным пониманием.</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Жанры текстов:научно-популярные, публицистические, художественные, прагматические.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Типы текстов: статья, интервью, рассказ, отрывок из художественного произведения, объявление, рецепт, рекламный проспект, стихотворение и др.</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Содержание текстов должно соответствовать возрастным особенностям и интересам учащихся, иметь образовательную и воспитательную ценность, воздействовать на эмоциональную сферу школьников.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Чтение с пониманием основного содержания осуществляется на несложных аутентичных текстах в рамках предметного содержания, обозначенного в программе. Тексты могут содержать некоторое количество неизученных языковых явлений. Объем текстов для чтения –до 700 слов.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Чтение с выборочным пониманием нужной/ интересующей/ запрашиваемой информации осуществляется на несложных аутентичных текстах, содержащих некоторое количество незнакомых языковых явлений.Объем текста для чтения - около 350 слов.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Чтение с полным пониманием осуществляется на несложных аутентичных текстах, построенных на изученном языковом материале. Объем текста для чтения около 500 слов.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Независимо от вида чтения возможно использование двуязычного словаря. </w:t>
      </w:r>
    </w:p>
    <w:p w:rsidR="00120A64" w:rsidRPr="00F6535E" w:rsidRDefault="00120A64" w:rsidP="00120A64">
      <w:pPr>
        <w:spacing w:line="240" w:lineRule="auto"/>
        <w:ind w:firstLine="709"/>
        <w:contextualSpacing/>
        <w:jc w:val="both"/>
        <w:rPr>
          <w:rFonts w:ascii="Times New Roman" w:hAnsi="Times New Roman" w:cs="Times New Roman"/>
          <w:b/>
          <w:i/>
          <w:sz w:val="28"/>
          <w:szCs w:val="28"/>
        </w:rPr>
      </w:pPr>
      <w:r w:rsidRPr="00F6535E">
        <w:rPr>
          <w:rFonts w:ascii="Times New Roman" w:hAnsi="Times New Roman" w:cs="Times New Roman"/>
          <w:b/>
          <w:i/>
          <w:sz w:val="28"/>
          <w:szCs w:val="28"/>
        </w:rPr>
        <w:t>Письменная речь</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Формирование и развитие письменной речи, а именно умений: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заполнение анкет и формуляров (указывать имя, фамилию, пол, гражданство, национальность, адрес);</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написание коротких поздравлений с днем рождения и другими праздниками, выражение пожеланий (объемом 30–40 слов, включая адрес);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написание личного письма, в ответ на письмо-стимул с употреблением формул речевого этикета, принятых в стране изучаемого языка с опорой и без опоры на образец (расспрашивать адресата о его жизни, делах, сообщать то же самое о себе, выражать благодарность, давать совет, просить о чем-либо), объем личного письма около 100–120 слов, включая адрес;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составление плана, тезисов устного/письменного сообщения; краткое изложение результатов проектной деятельности.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делать выписки из текстов; составлять небольшие письменные высказывания в соответствии с коммуникативной задачей.</w:t>
      </w:r>
    </w:p>
    <w:p w:rsidR="00120A64" w:rsidRPr="00F6535E" w:rsidRDefault="00120A64" w:rsidP="00120A64">
      <w:pPr>
        <w:spacing w:line="240" w:lineRule="auto"/>
        <w:ind w:firstLine="709"/>
        <w:contextualSpacing/>
        <w:jc w:val="both"/>
        <w:rPr>
          <w:rFonts w:ascii="Times New Roman" w:hAnsi="Times New Roman" w:cs="Times New Roman"/>
          <w:b/>
          <w:i/>
          <w:sz w:val="28"/>
          <w:szCs w:val="28"/>
        </w:rPr>
      </w:pPr>
      <w:r w:rsidRPr="00F6535E">
        <w:rPr>
          <w:rFonts w:ascii="Times New Roman" w:hAnsi="Times New Roman" w:cs="Times New Roman"/>
          <w:b/>
          <w:i/>
          <w:sz w:val="28"/>
          <w:szCs w:val="28"/>
        </w:rPr>
        <w:t>Языковые средства и навыки оперирования ими</w:t>
      </w:r>
    </w:p>
    <w:p w:rsidR="00120A64" w:rsidRPr="00F6535E" w:rsidRDefault="00120A64" w:rsidP="00120A64">
      <w:pPr>
        <w:spacing w:line="240" w:lineRule="auto"/>
        <w:ind w:firstLine="709"/>
        <w:contextualSpacing/>
        <w:jc w:val="both"/>
        <w:rPr>
          <w:rFonts w:ascii="Times New Roman" w:hAnsi="Times New Roman" w:cs="Times New Roman"/>
          <w:b/>
          <w:i/>
          <w:sz w:val="28"/>
          <w:szCs w:val="28"/>
        </w:rPr>
      </w:pPr>
      <w:r w:rsidRPr="00F6535E">
        <w:rPr>
          <w:rFonts w:ascii="Times New Roman" w:hAnsi="Times New Roman" w:cs="Times New Roman"/>
          <w:b/>
          <w:i/>
          <w:sz w:val="28"/>
          <w:szCs w:val="28"/>
        </w:rPr>
        <w:t>Орфография и пунктуация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Правильное написание всех букв алфавита, основных бу</w:t>
      </w:r>
      <w:r w:rsidR="00F6535E">
        <w:rPr>
          <w:rFonts w:ascii="Times New Roman" w:hAnsi="Times New Roman" w:cs="Times New Roman"/>
          <w:sz w:val="28"/>
          <w:szCs w:val="28"/>
        </w:rPr>
        <w:t xml:space="preserve">квосочетаний, </w:t>
      </w:r>
      <w:r w:rsidRPr="00120A64">
        <w:rPr>
          <w:rFonts w:ascii="Times New Roman" w:hAnsi="Times New Roman" w:cs="Times New Roman"/>
          <w:sz w:val="28"/>
          <w:szCs w:val="28"/>
        </w:rPr>
        <w:t>изученных слов. Правильное использование знаков препинания (точки, вопросительного и восклицательного знака) в конце предложения.</w:t>
      </w:r>
    </w:p>
    <w:p w:rsidR="00120A64" w:rsidRPr="00F6535E" w:rsidRDefault="00120A64" w:rsidP="00120A64">
      <w:pPr>
        <w:spacing w:line="240" w:lineRule="auto"/>
        <w:ind w:firstLine="709"/>
        <w:contextualSpacing/>
        <w:jc w:val="both"/>
        <w:rPr>
          <w:rFonts w:ascii="Times New Roman" w:hAnsi="Times New Roman" w:cs="Times New Roman"/>
          <w:b/>
          <w:i/>
          <w:sz w:val="28"/>
          <w:szCs w:val="28"/>
        </w:rPr>
      </w:pPr>
      <w:r w:rsidRPr="00F6535E">
        <w:rPr>
          <w:rFonts w:ascii="Times New Roman" w:hAnsi="Times New Roman" w:cs="Times New Roman"/>
          <w:b/>
          <w:i/>
          <w:sz w:val="28"/>
          <w:szCs w:val="28"/>
        </w:rPr>
        <w:t>Фонетическая сторона речи.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Различения на слух в потоке речи всех звуков иностранного языка и навыки их адекватного произношения (без фонематических ошибок, ведущих к сбою в коммуникации). Соблюдение правильного ударения в изученных словах.</w:t>
      </w:r>
      <w:r w:rsidR="00F6535E">
        <w:rPr>
          <w:rFonts w:ascii="Times New Roman" w:hAnsi="Times New Roman" w:cs="Times New Roman"/>
          <w:sz w:val="28"/>
          <w:szCs w:val="28"/>
        </w:rPr>
        <w:t xml:space="preserve"> </w:t>
      </w:r>
      <w:r w:rsidRPr="00120A64">
        <w:rPr>
          <w:rFonts w:ascii="Times New Roman" w:hAnsi="Times New Roman" w:cs="Times New Roman"/>
          <w:sz w:val="28"/>
          <w:szCs w:val="28"/>
        </w:rPr>
        <w:t>Членение предложений на смысловые группы. Ритмико-интонационные навыки произношения различных типов предложений. Соблюдение правила отсутствия фразового ударения на служебных словах.</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Лексическая сторона речи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Навыки распознавания и употребления в речи лексических единиц, обслуживающих ситуации общения в рамках тематики основной школы, наиболее распространенных устойчивых словосочетаний, оценочной лексики, реплик-клише речевого этикета, характерных для культуры стран изучаемого языка в объеме примерно 1000 единиц.</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 xml:space="preserve">Основные способы словообразования: аффиксация, словосложение, конверсия. Многозначность лексических единиц. Синонимы. Антонимы. Лексическая сочетаемость. </w:t>
      </w:r>
    </w:p>
    <w:p w:rsidR="00120A64" w:rsidRPr="00F6535E" w:rsidRDefault="00120A64" w:rsidP="00120A64">
      <w:pPr>
        <w:spacing w:line="240" w:lineRule="auto"/>
        <w:ind w:firstLine="709"/>
        <w:contextualSpacing/>
        <w:jc w:val="both"/>
        <w:rPr>
          <w:rFonts w:ascii="Times New Roman" w:hAnsi="Times New Roman" w:cs="Times New Roman"/>
          <w:b/>
          <w:i/>
          <w:sz w:val="28"/>
          <w:szCs w:val="28"/>
        </w:rPr>
      </w:pPr>
      <w:r w:rsidRPr="00F6535E">
        <w:rPr>
          <w:rFonts w:ascii="Times New Roman" w:hAnsi="Times New Roman" w:cs="Times New Roman"/>
          <w:b/>
          <w:i/>
          <w:sz w:val="28"/>
          <w:szCs w:val="28"/>
        </w:rPr>
        <w:t>Грамматическая сторона речи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Навыки распознавания и употребления в речи нераспространенных и распространенных простых предложений, сложносочиненных и сложноподчиненных предложений.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Навыки распознавания и употребления в речи коммуникативных типов предложения: повествовательное (утвердительное и отрицательное), вопросительное, побудительное, восклицательное. Использование прямого и обратного порядка слов.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Навыки распознавания и употребления в речи существительных в единственном и множественном числе в различных падежах; артиклей; прилагательных и наречий в разных степенях сравнения;местоимений (личных, притяжательных, возвратных, указательных, неопределенных и их производных, относительных, вопросительных); количественных и порядковых числительных; глаголов в наиболее употребительных видо-временных формах действительного и страдательного залогов, модальных глаголов и их эквивалентов; предлогов. </w:t>
      </w:r>
    </w:p>
    <w:p w:rsidR="00120A64" w:rsidRPr="00F6535E" w:rsidRDefault="00120A64" w:rsidP="00120A64">
      <w:pPr>
        <w:spacing w:line="240" w:lineRule="auto"/>
        <w:ind w:firstLine="709"/>
        <w:contextualSpacing/>
        <w:jc w:val="both"/>
        <w:rPr>
          <w:rFonts w:ascii="Times New Roman" w:hAnsi="Times New Roman" w:cs="Times New Roman"/>
          <w:b/>
          <w:i/>
          <w:sz w:val="28"/>
          <w:szCs w:val="28"/>
        </w:rPr>
      </w:pPr>
      <w:r w:rsidRPr="00F6535E">
        <w:rPr>
          <w:rFonts w:ascii="Times New Roman" w:hAnsi="Times New Roman" w:cs="Times New Roman"/>
          <w:b/>
          <w:i/>
          <w:sz w:val="28"/>
          <w:szCs w:val="28"/>
        </w:rPr>
        <w:t>Социокультурные знания и умения.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Умение осуществлять межличностное и межкультурное общение, используя знания о национально-культурных особенностях своей страны и страны/стран изучаемого языка, полученные на уроках иностранного языка и в процессе изучения других предметов (знания межпредметного характера). Это предполагает овладение: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знаниями о значении родного и иностранного языков в современном мире;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сведениями о социокультурном портрете стран, говорящих на иностранном языке, их символике и культурном наследии;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сведениями о социокультурном портрете стран, говорящих на иностранном языке, их символике и культурном наследии;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знаниями о реалиях страны/стран изучаемого языка: традициях (в пита</w:t>
      </w:r>
      <w:r w:rsidRPr="00120A64">
        <w:rPr>
          <w:rFonts w:ascii="Times New Roman" w:hAnsi="Times New Roman" w:cs="Times New Roman"/>
          <w:sz w:val="28"/>
          <w:szCs w:val="28"/>
        </w:rPr>
        <w:softHyphen/>
        <w:t xml:space="preserve">нии, проведении выходных дней, основных национальных праздников и т. д.), распространенных образцов фольклора (пословицы и т. д.);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представлениями о сходстве и различиях в традициях своей страны и стран изучаемого языка; об особенностях образа жизни, быта, культуры (всемирно известных достопримечательностях, выдающихся людях и их вкладе в мировую культуру) страны/стран изучаемого языка; о некоторых произведениях художественной литературы на изучаемом иностранном языке;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умением распознавать и 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 (реплики-клише, наиболее распространенную оценочную лексику);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 xml:space="preserve">умением представлять родную страну и ее культуру на иностранном языке; оказывать помощь зарубежным гостям в нашей стране в ситуациях повседневного общения.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Компенсаторные умения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Совершенствование умений: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переспрашивать, просить повторить, уточняя значение незнакомых слов;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использовать в качестве опоры при порождении собственных высказываний ключевые слова, план к тексту, тематический словарь и т. д.;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прогнозировать содержание текста на основе заголовка, предварительно поставленных вопросов и т. д.;</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догадываться о значении незнакомых слов по контексту, по используемым собеседником жестам и мимике;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использовать синонимы, антонимы, описание понятия при дефиците языковых средств.</w:t>
      </w:r>
    </w:p>
    <w:p w:rsidR="00120A64" w:rsidRPr="00F6535E" w:rsidRDefault="00120A64" w:rsidP="00120A64">
      <w:pPr>
        <w:spacing w:line="240" w:lineRule="auto"/>
        <w:ind w:firstLine="709"/>
        <w:contextualSpacing/>
        <w:jc w:val="both"/>
        <w:rPr>
          <w:rFonts w:ascii="Times New Roman" w:hAnsi="Times New Roman" w:cs="Times New Roman"/>
          <w:b/>
          <w:i/>
          <w:sz w:val="28"/>
          <w:szCs w:val="28"/>
        </w:rPr>
      </w:pPr>
      <w:r w:rsidRPr="00F6535E">
        <w:rPr>
          <w:rFonts w:ascii="Times New Roman" w:hAnsi="Times New Roman" w:cs="Times New Roman"/>
          <w:b/>
          <w:i/>
          <w:sz w:val="28"/>
          <w:szCs w:val="28"/>
        </w:rPr>
        <w:t>Общеучебные умения и универсальные способы деятельности</w:t>
      </w:r>
    </w:p>
    <w:p w:rsidR="00120A64" w:rsidRPr="00F6535E" w:rsidRDefault="00120A64" w:rsidP="00120A64">
      <w:pPr>
        <w:spacing w:line="240" w:lineRule="auto"/>
        <w:ind w:firstLine="709"/>
        <w:contextualSpacing/>
        <w:jc w:val="both"/>
        <w:rPr>
          <w:rFonts w:ascii="Times New Roman" w:hAnsi="Times New Roman" w:cs="Times New Roman"/>
          <w:b/>
          <w:i/>
          <w:sz w:val="28"/>
          <w:szCs w:val="28"/>
        </w:rPr>
      </w:pPr>
      <w:r w:rsidRPr="00F6535E">
        <w:rPr>
          <w:rFonts w:ascii="Times New Roman" w:hAnsi="Times New Roman" w:cs="Times New Roman"/>
          <w:b/>
          <w:i/>
          <w:sz w:val="28"/>
          <w:szCs w:val="28"/>
        </w:rPr>
        <w:t>Формирование и совершенствование умений: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работать с информацией: поиск и выделение нужной информации, обобщение, сокращение, расширение устной и письменной информации, создание второго текста по аналогии, заполнение таблиц;</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работать с разными источниками на иностранном языке: справочными материалами, словарями, интернет-ресурсами, литературой;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планировать и осуществлять учебно-исследовательскую работу: выбор темы исследования, составление плана работы, знакомство с исследовательскими методами (наблюдение, анкетирование, интервьюирование), анализ полученных данных и их интерпретация, разработка краткосрочного проекта и его устная презентация с аргументацией, ответы на вопросы по проекту; участие в работе над долгосрочным проектом, взаимодействие в группе с другими участниками проектной деятельности;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самостоятельно работать в классе и дома. </w:t>
      </w:r>
    </w:p>
    <w:p w:rsidR="00120A64" w:rsidRPr="00F6535E" w:rsidRDefault="00120A64" w:rsidP="00120A64">
      <w:pPr>
        <w:spacing w:line="240" w:lineRule="auto"/>
        <w:ind w:firstLine="709"/>
        <w:contextualSpacing/>
        <w:jc w:val="both"/>
        <w:rPr>
          <w:rFonts w:ascii="Times New Roman" w:hAnsi="Times New Roman" w:cs="Times New Roman"/>
          <w:b/>
          <w:i/>
          <w:sz w:val="28"/>
          <w:szCs w:val="28"/>
        </w:rPr>
      </w:pPr>
      <w:r w:rsidRPr="00F6535E">
        <w:rPr>
          <w:rFonts w:ascii="Times New Roman" w:hAnsi="Times New Roman" w:cs="Times New Roman"/>
          <w:b/>
          <w:i/>
          <w:sz w:val="28"/>
          <w:szCs w:val="28"/>
        </w:rPr>
        <w:t>Специальные учебные умения</w:t>
      </w:r>
    </w:p>
    <w:p w:rsidR="00120A64" w:rsidRPr="00F6535E" w:rsidRDefault="00120A64" w:rsidP="00120A64">
      <w:pPr>
        <w:spacing w:line="240" w:lineRule="auto"/>
        <w:ind w:firstLine="709"/>
        <w:contextualSpacing/>
        <w:jc w:val="both"/>
        <w:rPr>
          <w:rFonts w:ascii="Times New Roman" w:hAnsi="Times New Roman" w:cs="Times New Roman"/>
          <w:b/>
          <w:i/>
          <w:sz w:val="28"/>
          <w:szCs w:val="28"/>
        </w:rPr>
      </w:pPr>
      <w:r w:rsidRPr="00F6535E">
        <w:rPr>
          <w:rFonts w:ascii="Times New Roman" w:hAnsi="Times New Roman" w:cs="Times New Roman"/>
          <w:b/>
          <w:i/>
          <w:sz w:val="28"/>
          <w:szCs w:val="28"/>
        </w:rPr>
        <w:t>Формирование и совершенствование умений: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находить ключевые слова и социокультурные реалии в работе над текстом;</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семантизировать слова на основе языковой догадки;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осуществлять словообразовательный анализ;</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пользоваться справочным материалом (грамматическим и лингвострановедческим справочниками, двуязычным и толковым словарями, мультимедийными средствами);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участвовать в проектной деятельности меж- и метапредметного характера.</w:t>
      </w:r>
    </w:p>
    <w:p w:rsidR="00F6535E" w:rsidRDefault="00F6535E" w:rsidP="00120A64">
      <w:pPr>
        <w:spacing w:line="240" w:lineRule="auto"/>
        <w:ind w:firstLine="709"/>
        <w:contextualSpacing/>
        <w:jc w:val="both"/>
        <w:rPr>
          <w:rFonts w:ascii="Times New Roman" w:hAnsi="Times New Roman" w:cs="Times New Roman"/>
          <w:sz w:val="28"/>
          <w:szCs w:val="28"/>
        </w:rPr>
      </w:pPr>
      <w:bookmarkStart w:id="36" w:name="_Toc409691705"/>
      <w:bookmarkStart w:id="37" w:name="_Toc410654031"/>
    </w:p>
    <w:p w:rsidR="00F6535E" w:rsidRPr="00120A64" w:rsidRDefault="00F6535E" w:rsidP="00120A64">
      <w:pPr>
        <w:spacing w:line="240" w:lineRule="auto"/>
        <w:ind w:firstLine="709"/>
        <w:contextualSpacing/>
        <w:jc w:val="both"/>
        <w:rPr>
          <w:rFonts w:ascii="Times New Roman" w:hAnsi="Times New Roman" w:cs="Times New Roman"/>
          <w:sz w:val="28"/>
          <w:szCs w:val="28"/>
        </w:rPr>
      </w:pPr>
    </w:p>
    <w:p w:rsidR="00120A64" w:rsidRPr="00F6535E" w:rsidRDefault="00120A64" w:rsidP="00120A64">
      <w:pPr>
        <w:spacing w:line="240" w:lineRule="auto"/>
        <w:ind w:firstLine="709"/>
        <w:contextualSpacing/>
        <w:jc w:val="both"/>
        <w:rPr>
          <w:rFonts w:ascii="Times New Roman" w:hAnsi="Times New Roman" w:cs="Times New Roman"/>
          <w:b/>
          <w:sz w:val="28"/>
          <w:szCs w:val="28"/>
        </w:rPr>
      </w:pPr>
      <w:bookmarkStart w:id="38" w:name="_Toc414553229"/>
      <w:r w:rsidRPr="00F6535E">
        <w:rPr>
          <w:rFonts w:ascii="Times New Roman" w:hAnsi="Times New Roman" w:cs="Times New Roman"/>
          <w:b/>
          <w:sz w:val="28"/>
          <w:szCs w:val="28"/>
        </w:rPr>
        <w:lastRenderedPageBreak/>
        <w:t>2.2.2.5. История России. Всеобщая история</w:t>
      </w:r>
      <w:bookmarkEnd w:id="36"/>
      <w:bookmarkEnd w:id="37"/>
      <w:bookmarkEnd w:id="38"/>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Примерная программа учебного предмета «История» на уровне основного общего образования разработана на основе Концепции нового учебно-методического комплекса по отечественной истории, подготовленной в 2013-14 г. в целях повышения качества школьного исторического образования, воспитания гражданственности и патриотизма, формирования единого культурно-исторического пространства Российской Федерации. </w:t>
      </w:r>
    </w:p>
    <w:p w:rsidR="00120A64" w:rsidRPr="006832D4" w:rsidRDefault="00120A64" w:rsidP="00120A64">
      <w:pPr>
        <w:spacing w:line="240" w:lineRule="auto"/>
        <w:ind w:firstLine="709"/>
        <w:contextualSpacing/>
        <w:jc w:val="both"/>
        <w:rPr>
          <w:rFonts w:ascii="Times New Roman" w:hAnsi="Times New Roman" w:cs="Times New Roman"/>
          <w:b/>
          <w:i/>
          <w:sz w:val="28"/>
          <w:szCs w:val="28"/>
        </w:rPr>
      </w:pPr>
      <w:r w:rsidRPr="006832D4">
        <w:rPr>
          <w:rFonts w:ascii="Times New Roman" w:hAnsi="Times New Roman" w:cs="Times New Roman"/>
          <w:b/>
          <w:i/>
          <w:sz w:val="28"/>
          <w:szCs w:val="28"/>
        </w:rPr>
        <w:t>Общая характеристика примерной программы по истории.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Целью школьного исторического образования является формирование у учащегося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Современный подход в преподавании истории предполагает единство знаний, ценностных отношений и познавательной деятельности школьников. В действующих федеральных государственных образовательных стандартах основного общего образования, принятых в 2009–2012 гг., названы следующие задачи изучения</w:t>
      </w:r>
      <w:r w:rsidR="006832D4">
        <w:rPr>
          <w:rFonts w:ascii="Times New Roman" w:hAnsi="Times New Roman" w:cs="Times New Roman"/>
          <w:sz w:val="28"/>
          <w:szCs w:val="28"/>
        </w:rPr>
        <w:t xml:space="preserve"> </w:t>
      </w:r>
      <w:r w:rsidRPr="00120A64">
        <w:rPr>
          <w:rFonts w:ascii="Times New Roman" w:hAnsi="Times New Roman" w:cs="Times New Roman"/>
          <w:sz w:val="28"/>
          <w:szCs w:val="28"/>
        </w:rPr>
        <w:t xml:space="preserve">истории в школе: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формирование у молодого поколения ориентиров для гражданской, этнонациональной, социальной, культурной самоидентификации в окружающем мире;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овладение учащимися знаниями об основных этапах развития человеческого общества с древности до наших дней, при особом внимании к месту и роли России во всемирно-историческом процессе;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воспитание учащихся в духе патриотизма, уважения к своему Отечеству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развитие способностей учащихся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формирование у школьников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В соответствии с Концепцией нового учебно-методического комплекса по отечественной истории базовыми принципами школьного исторического образования являются: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идея преемственности исторических периодов, в т.ч. непрерывности процессов становления и развития российской государственности, формирования государственной территории и единого многонационального российского народа, а также его основных символов и ценностей;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 xml:space="preserve">рассмотрение истории России как неотъемлемой части мирового исторического процесса, понимание особенностей ее развития, места и роли в мировой истории и в современном мире;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ценности гражданского общества – верховенство права, социальная солидарность, безопасность, свобода и ответственность;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воспитательный потенциал исторического образования, его исключительная роль в формировании российской гражданской идентичности и патриотизма;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общественное согласие и уважение как необходимое условие взаимодействия государств и народов в новейшей истории.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познавательное значение российской, региональной и мировой истории;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формирование требований к каждой ступени непрерывного исторического образования на протяжении всей жизни.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6832D4">
        <w:rPr>
          <w:rFonts w:ascii="Times New Roman" w:hAnsi="Times New Roman" w:cs="Times New Roman"/>
          <w:b/>
          <w:i/>
          <w:sz w:val="28"/>
          <w:szCs w:val="28"/>
        </w:rPr>
        <w:t>Методической основой изучения курса истории в основной школе является системно-деятельностный подход,</w:t>
      </w:r>
      <w:r w:rsidRPr="00120A64">
        <w:rPr>
          <w:rFonts w:ascii="Times New Roman" w:hAnsi="Times New Roman" w:cs="Times New Roman"/>
          <w:sz w:val="28"/>
          <w:szCs w:val="28"/>
        </w:rPr>
        <w:t xml:space="preserve"> обеспечивающий достижение личностных, метапредметных и предметных образовательных результатов посредством организации активной познавательной деятельности школьников.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Методологическая основа преподавания курса истории в школе зиждется на следующих образовательных и воспитательных приоритетах:</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принцип научности, определяющий соответствие учебных единиц основным результатам научных исследований;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многоуровневое представление истории в единстве локальной, региональной, отечественной и мировой истории, рассмотрение исторического процесса как совокупности усилий многих поколений, народов и государств;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многофакторный подход к освещению истории всех сторон жизни государства и общества;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исторический подход как основа формирования содержания курса и межпредметных связей, прежде всего, с учебными предметами социально-гуманитарного цикла;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антропологический подход, формирующий личностное эмоционально окрашенное восприятие прошлого;</w:t>
      </w:r>
    </w:p>
    <w:p w:rsidR="00120A64" w:rsidRPr="00120A64" w:rsidRDefault="00120A64" w:rsidP="006832D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историко-культурологический подход, формирующий способности к межкультурному диалогу, восприятию и бережному отношению к культурному наследию.</w:t>
      </w:r>
    </w:p>
    <w:p w:rsidR="00120A64" w:rsidRPr="006832D4" w:rsidRDefault="00120A64" w:rsidP="00120A64">
      <w:pPr>
        <w:spacing w:line="240" w:lineRule="auto"/>
        <w:ind w:firstLine="709"/>
        <w:contextualSpacing/>
        <w:jc w:val="both"/>
        <w:rPr>
          <w:rFonts w:ascii="Times New Roman" w:hAnsi="Times New Roman" w:cs="Times New Roman"/>
          <w:b/>
          <w:i/>
          <w:sz w:val="28"/>
          <w:szCs w:val="28"/>
        </w:rPr>
      </w:pPr>
      <w:r w:rsidRPr="006832D4">
        <w:rPr>
          <w:rFonts w:ascii="Times New Roman" w:hAnsi="Times New Roman" w:cs="Times New Roman"/>
          <w:b/>
          <w:i/>
          <w:sz w:val="28"/>
          <w:szCs w:val="28"/>
        </w:rPr>
        <w:t>Место учебного предмета «История» в Примерном учебном плане основного общего образования.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Предмет «История» изучается на уровне основного общего образования в качестве обязательного предмета в 5-9 классах.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Изучение предмета «История» как части предметной области «Общественно-научные предметы» основано на межпредметных связях с предметами: «Обществознание», «География», «Литература», «Русский </w:t>
      </w:r>
      <w:r w:rsidRPr="00120A64">
        <w:rPr>
          <w:rFonts w:ascii="Times New Roman" w:hAnsi="Times New Roman" w:cs="Times New Roman"/>
          <w:sz w:val="28"/>
          <w:szCs w:val="28"/>
        </w:rPr>
        <w:lastRenderedPageBreak/>
        <w:t>язык», «Иностранный язык», «Изобразительное искусство», «Музыка», «Информатика», «Математика», «Основы безопасности и жизнедеятельности» и др.</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Структурно предмет «История» включает учебные курсы по всеобщей истории и истории России.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Знакомство обучающихся при получении основного общего образования с предметом «История» начинается с курса всеобщей истории. Изучение всеобщей истории способствует формированию общей картины исторического пути человечества, разных народов и государств, преемственности исторических эпох и непрерывности исторических процессов. Преподавание курса должно давать обучающимся представление о процессах, явлениях и понятиях мировой истории, сформировать знания о месте и роли России в мировом историческом процессе.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Курс всеобщей истории призван сформировать у учащихся познавательный интерес, базовые навыки определения места исторических событий во времени, умения соотносить исторические события и процессы, происходившие в разных социальных, национально-культурных, политических, территориальных и иных условиях.</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В рамках курса всеобщей истории обучающиеся знакомятся с исторической картой как источником информации о расселении человеческих общностей, расположении цивилизаций и государств, местах важнейших событий, динамики развития социокультурных, экономических и геополитических процессов в мире. Курс имеет определяющее значение в осознании обучающимися культурного многообразия мира, социально-нравственного опыта предшествующих поколений; в формировании толерантного отношения к культурно-историческому наследию народов мира, усвоении назначения и художественных достоинств памятников истории и культуры, письменных, изобразительных и вещественных исторических источников.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Курс дает возможность обучающимся научиться сопоставлятьразвитие России и других стран в различные исторические периоды, сравнивать исторические ситуации и события, давать оценку наиболее значительным событиям и личностям мировой истории, оценивать различные исторические версии событий и процессов.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Курс отечественной истории является важнейшим слагаемым предмета «История». Он должен сочетать историю Российского государства и населяющих его народов, историю регионов и локальную историю (прошлое родного города, села). Такой подход будет способствовать осознанию школьниками своей социальной идентичности в широком спектре – как граждан своей страны, жителей своего края, города, представителей определенной этнонациональной и религиозной общности, хранителей традиций рода и семьи.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Важная мировоззренческая задача курса отечественной истории заключается в раскрытии как своеобразия и неповторимости российской </w:t>
      </w:r>
      <w:r w:rsidRPr="00120A64">
        <w:rPr>
          <w:rFonts w:ascii="Times New Roman" w:hAnsi="Times New Roman" w:cs="Times New Roman"/>
          <w:sz w:val="28"/>
          <w:szCs w:val="28"/>
        </w:rPr>
        <w:lastRenderedPageBreak/>
        <w:t xml:space="preserve">истории, так и ее связи с ведущими процессами мировой истории. Это достигается с помощью синхронизации курсов истории России и всеобщей истории, сопоставления ключевых событий и процессов российской и мировой истории, введения в содержание образования элементов региональной истории и компаративных характеристик.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Патриотическая основа исторического образования имеет цель воспитать у молодого поколения гордость за свою страну, осознание ее роли в мировой истории. При этом важно акцентировать внимание на массовом героизме в освободительных войнах, прежде всего Отечественных 1812 и 1941-1945 гг., раскрыв подвиг народа как пример гражданственности и самопожертвования во имя Отечества. Вместе с тем, позитивный пафос исторического сознания должна создавать не только гордость военными победами предков. Самое пристальное внимание следует уделить достижениям страны в других областях. Предметом патриотической гордости, несомненно, является великий труд народа по освоению громадных пространств Евразии с ее суровой природой, формирование российского общества на сложной многонациональной и поликонфессиональной основе, в рамках которого преобладали начала взаимовыручки, согласия и веротерпимости, создание науки и культуры мирового значения, традиции трудовой и предпринимательской культуры, благотворительности и меценатства.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 школьном курсе должен преобладать пафос созидания, позитивный настрой в восприятии отечественной истории. Тем не менее, у учащихся не должно сформироваться представление, что история России – это череда триумфальных шествий, успехов и побед. В историческом прошлом нашей страны были и трагические периоды (смуты, революции, гражданские войны, политические репрессии и др.), без освещения которых представление о прошлом во всем его многообразии не может считаться полноценным. Трагедии нельзя замалчивать, но необходимо подчеркивать, что русский и другие народы нашей страны находили силы вместе преодолевать выпавшие на их долю тяжелые испытания.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Россия – крупнейшая многонациональная и поликонфессиональная страна в мире. В связи с этим необходимо расширить объем учебного материала по истории народов России, делая акцент на взаимодействии культур и религий, укреплении экономических, социальных, политических и других связей между народами. Следует подчеркнуть, что присоединение к России и пребывание в составе Российского государства имело положительное значение для народов нашей страны: безопасность от внешних врагов, прекращение внутренних смут и междоусобиц, культурное и экономическое развитие, распространение просвещения, образования, здравоохранения и др.</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Одной из главных задач школьного курса истории является формирование гражданской общероссийской идентичности, при этом необходимо сделать акцент на идее гражданственности, прежде всего при </w:t>
      </w:r>
      <w:r w:rsidRPr="00120A64">
        <w:rPr>
          <w:rFonts w:ascii="Times New Roman" w:hAnsi="Times New Roman" w:cs="Times New Roman"/>
          <w:sz w:val="28"/>
          <w:szCs w:val="28"/>
        </w:rPr>
        <w:lastRenderedPageBreak/>
        <w:t xml:space="preserve">решении проблемы взаимодействия государства и общества. С этим связана и проблема гражданской активности, прав и обязанностей граждан, строительства гражданского общества, формирования правового сознания. Следует уделить внимание историческому опыту гражданской активности, местного самоуправления (общинное самоуправление, земские соборы, земство, гильдии, научные общества, общественные организации и ассоциации, политические партии и организации, общества взаимопомощи, кооперативы и т. д.), сословного представительства.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Необходимо увеличить количество учебного времени на изучение материалов по истории культуры, имея в виду в первую очередь социокультурный материал, историю повседневности, традиций народов России. Культура не должна быть на периферии школьного курса отечественной истории. Школьники должны знать и понимать достижения российской культуры Средневековья, Нового времени и ХХ века, великие произведения художественной литературы, музыки, живописи, театра, кино, выдающиеся открытия российских ученых и т. д. Важно отметить неразрывную связь российской и мировой культуры.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Концептуально важно сформировать у учащихся представление о процессе исторического развития как многофакторном явлении. При этом на различных стадиях исторического развития ведущим и определяющим могут быть либо экономические, либо внутриполитические или внешнеполитические факторы.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Концепцией нового учебно-методического комплекса по отечественной истории в качестве</w:t>
      </w:r>
      <w:r w:rsidR="006832D4">
        <w:rPr>
          <w:rFonts w:ascii="Times New Roman" w:hAnsi="Times New Roman" w:cs="Times New Roman"/>
          <w:sz w:val="28"/>
          <w:szCs w:val="28"/>
        </w:rPr>
        <w:t xml:space="preserve">  </w:t>
      </w:r>
      <w:r w:rsidRPr="00120A64">
        <w:rPr>
          <w:rFonts w:ascii="Times New Roman" w:hAnsi="Times New Roman" w:cs="Times New Roman"/>
          <w:sz w:val="28"/>
          <w:szCs w:val="28"/>
        </w:rPr>
        <w:t xml:space="preserve">наиболее оптимальной предложена модель, при которой изучение истории будет строиться по линейной системе с 5 по 10 классы. За счет более подробного изучения исторических периодов обучающиеся смогут как освоить базовые исторические категории, персоналии, события и закономерности, так и получить навыки историографического анализа, глубокого проблемного осмысления материалов (преимущественно в ходе изучения периодов истории Нового и Новейшего времени), сравнительного анализа.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Историческое образование в выпускном классе средней школы может иметь дифференцированный характер. В соответствии с запросами школьников, возможностями образовательной организации изучение истории осуществляется на базовом и/или углубленном уровнях. Образовательной организации предоставляется возможность формирования индивидуального учебного плана, реализации одного или нескольких профилей обучения.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В случае обучения на профильном уровне учащиеся (в соответствии с требованиями ФГОС) должны сформировать знания о месте и роли исторической науки в системе научных дисциплин, представления об историографии; овладеть системными историческими знаниями, пониманием места и роли России в мировой истории; овладеть приемами работы с историческими источниками, умениями самостоятельно анализировать </w:t>
      </w:r>
      <w:r w:rsidRPr="00120A64">
        <w:rPr>
          <w:rFonts w:ascii="Times New Roman" w:hAnsi="Times New Roman" w:cs="Times New Roman"/>
          <w:sz w:val="28"/>
          <w:szCs w:val="28"/>
        </w:rPr>
        <w:lastRenderedPageBreak/>
        <w:t>документальную базу по исторической тематике; сформировать умение сопоставлять и оценивать различные исторические версии.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История России. Всеобщая история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История России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От Древней Руси к Российскому государству</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Введение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Роль и место России в мировой истории. Проблемы периодизации российской истории. Источники по истории России. Основные этапы развития исторической мысли в России.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Народы и государства на территории нашей страны в древности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Заселение территории нашей страны человеком. Каменный век. Особенности перехода от присваивающего хозяйства к производящему на территории Северной Евразии.</w:t>
      </w:r>
      <w:r w:rsidR="006832D4">
        <w:rPr>
          <w:rFonts w:ascii="Times New Roman" w:hAnsi="Times New Roman" w:cs="Times New Roman"/>
          <w:sz w:val="28"/>
          <w:szCs w:val="28"/>
        </w:rPr>
        <w:t xml:space="preserve"> </w:t>
      </w:r>
      <w:r w:rsidRPr="00120A64">
        <w:rPr>
          <w:rFonts w:ascii="Times New Roman" w:hAnsi="Times New Roman" w:cs="Times New Roman"/>
          <w:sz w:val="28"/>
          <w:szCs w:val="28"/>
        </w:rPr>
        <w:t>Ареалы древнейшего земледелия и скотоводства. Появление металлических орудий и их влияние на первобытное общество. Центры древнейшей металлургии в Северной Евразии. Кочевые общества евразийских степей в эпоху бронзы и раннем железном веке. Степь и ее роль в распространении культурных взаимовлияний.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Народы, проживавшие на этой территории до середины I тысячелетия до н.э. Античные города-государства Северного Причерноморья. Боспорское царство. Скифское царство. Дербент.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Восточная Европа в середине I тыс. н.э.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 Страны и народы Восточной Европы, Сибири и Дальнего Востока. Тюркский каганат. Хазарский каганат. Волжская Булгария.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Образование государства Русь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Государства Центральной и Западной Европы. Первые известия о Руси. Проблема образования Древнерусского государства. Начало династии Рюриковичей.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 xml:space="preserve">Принятие христианства и его значение. Византийское наследие на Руси.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Русь в конце X – начале XII в.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Русская Правда, церковные уставы.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Русь в социально-политическом контексте Евразии. Внешняя политика и международные связи: отношения с Византией, печенегами, половцами (Дешт-и-Кипчак), странами Центральной, Западной и Северной Европы.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Культурное пространство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Русь в культурном контексте Евразии. Картина мира средневекового человека. Повседневная жизнь, сельский и городской быт. Положение женщины. Дети и их воспитание. Календарь и хронология.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Древнерусская культура. Формирование единого культурного пространства. Кирилло-мефодиевская традиция на Руси. Письменность. Распространение грамотности, берестяные грамоты. «Новгородская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Русь в середине XII – начале XIII в.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w:t>
      </w:r>
      <w:r w:rsidR="006832D4">
        <w:rPr>
          <w:rFonts w:ascii="Times New Roman" w:hAnsi="Times New Roman" w:cs="Times New Roman"/>
          <w:sz w:val="28"/>
          <w:szCs w:val="28"/>
        </w:rPr>
        <w:t xml:space="preserve"> </w:t>
      </w:r>
      <w:r w:rsidRPr="00120A64">
        <w:rPr>
          <w:rFonts w:ascii="Times New Roman" w:hAnsi="Times New Roman" w:cs="Times New Roman"/>
          <w:sz w:val="28"/>
          <w:szCs w:val="28"/>
        </w:rPr>
        <w:t xml:space="preserve">Внешняя политика русских земель в евразийском контексте.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Русские земли в середине XIII - XIV в.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Возникновение Монгольской империи. Завоевания Чингисхана и его потомков. Походы Батыя на Восточную Европу. Возникновение Золотой </w:t>
      </w:r>
      <w:r w:rsidRPr="00120A64">
        <w:rPr>
          <w:rFonts w:ascii="Times New Roman" w:hAnsi="Times New Roman" w:cs="Times New Roman"/>
          <w:sz w:val="28"/>
          <w:szCs w:val="28"/>
        </w:rPr>
        <w:lastRenderedPageBreak/>
        <w:t xml:space="preserve">орды. Судьбы русских земель после монгольского нашествия. Система зависимости русских земель от ордынских ханов (т.н. «ордынское иго»).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 Новгород в системе балтийских связей.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Ордена крестоносцев и борьба с их экспансией на западных границах Руси. Александр Невский: его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Перенос митрополичьей кафедры в Москву. Роль православной церкви в ордынский период русской истории. Сергий Радонежский. Расцвет раннемосковского искусства. Соборы Кремля.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Народы и государства степной зоны Восточной Европы и Сибири в XIII-XV вв.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Дикое поле. Народы Северного Кавказа. Итальянские фактории Причерноморья (Каффа, Тана, Солдайя и др) и их роль в системе торговых и политических связей Руси с Западом и Востоком.</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Культурное пространство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Памятники Куликовского цикла. Жития. Епифаний Премудрый. Архитектура. Изобразительное искусство. Феофан Грек. Андрей Рублев.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Формирование единого Русского государства в XV веке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Новгород и Псков в XV в.: политический строй, отношения с Москвой, Ливонским орденом, Ганзой, Великим княжеством Литовским. Падение Византии и рост церковно-политической роли Москвы в православном мире. Теория «Москва –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w:t>
      </w:r>
      <w:r w:rsidRPr="00120A64">
        <w:rPr>
          <w:rFonts w:ascii="Times New Roman" w:hAnsi="Times New Roman" w:cs="Times New Roman"/>
          <w:sz w:val="28"/>
          <w:szCs w:val="28"/>
        </w:rPr>
        <w:lastRenderedPageBreak/>
        <w:t xml:space="preserve">устройстве двора великого князя: новая государственная символика; царский титул и регалии; дворцовое и церковное строительство. Московский Кремль.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Культурное пространство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Изменения восприятия мира. Сакрализация великокняжеской власти. Флорентийская уния. Установление автокефалии русской церкви. Внутрицерковная борьба (иосифляне и нестяжатели, ереси). Развитие культуры единого Русского государства. Летописание: общерусское и региональное. Житийная литература. «Хожение за три моря» Афанасия Никитина. Архитектура. Изобразительное искусство. Повседневная жизнь горожан и сельских жителей в древнерусский и раннемосковский периоды.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Региональный компонент</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Наш регион в древности и средневековье.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Россия </w:t>
      </w:r>
      <w:r w:rsidR="006832D4">
        <w:rPr>
          <w:rFonts w:ascii="Times New Roman" w:hAnsi="Times New Roman" w:cs="Times New Roman"/>
          <w:sz w:val="28"/>
          <w:szCs w:val="28"/>
        </w:rPr>
        <w:t>в</w:t>
      </w:r>
      <w:r w:rsidRPr="00120A64">
        <w:rPr>
          <w:rFonts w:ascii="Times New Roman" w:hAnsi="Times New Roman" w:cs="Times New Roman"/>
          <w:sz w:val="28"/>
          <w:szCs w:val="28"/>
        </w:rPr>
        <w:t xml:space="preserve"> XVI – XVII вв.: от великого княжества к царству</w:t>
      </w:r>
      <w:r w:rsidR="006832D4">
        <w:rPr>
          <w:rFonts w:ascii="Times New Roman" w:hAnsi="Times New Roman" w:cs="Times New Roman"/>
          <w:sz w:val="28"/>
          <w:szCs w:val="28"/>
        </w:rPr>
        <w:t xml:space="preserve"> </w:t>
      </w:r>
      <w:r w:rsidRPr="00120A64">
        <w:rPr>
          <w:rFonts w:ascii="Times New Roman" w:hAnsi="Times New Roman" w:cs="Times New Roman"/>
          <w:sz w:val="28"/>
          <w:szCs w:val="28"/>
        </w:rPr>
        <w:t>Россия в XVI веке</w:t>
      </w:r>
      <w:r w:rsidR="006832D4">
        <w:rPr>
          <w:rFonts w:ascii="Times New Roman" w:hAnsi="Times New Roman" w:cs="Times New Roman"/>
          <w:sz w:val="28"/>
          <w:szCs w:val="28"/>
        </w:rPr>
        <w:t>.</w:t>
      </w:r>
      <w:r w:rsidRPr="00120A64">
        <w:rPr>
          <w:rFonts w:ascii="Times New Roman" w:hAnsi="Times New Roman" w:cs="Times New Roman"/>
          <w:sz w:val="28"/>
          <w:szCs w:val="28"/>
        </w:rPr>
        <w:t xml:space="preserve">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Регентство Елены Глинской. Сопротивление удельных князей великокняжеской власти. Мятеж князя Андрея Старицкого. Унификация денежной системы. Стародубская война с Польшей и Литвой.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Период боярского правления. Борьба за власть между боярскими кланами Шуйских, Бельских и Глинских. Губная реформа. Московское восстание 1547 г. Ереси Матвея Башкина и Феодосия Косого.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Принятие Иваном IV царского титула. Реформы середины XVI в. «Избранная рада»: ее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 формирование органов местного самоуправления.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Набег Девлет-Гирея 1571 г. и сожжение Москвы. Битва при Молодях.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 xml:space="preserve">Социальная структура российского общества. Дворянство. Служилые и неслужилые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Многонациональный состав населения Русского государства. Финно-угорские народы. Народы Поволжья после присоединения к России. Служилые татары.</w:t>
      </w:r>
      <w:r w:rsidR="006832D4">
        <w:rPr>
          <w:rFonts w:ascii="Times New Roman" w:hAnsi="Times New Roman" w:cs="Times New Roman"/>
          <w:sz w:val="28"/>
          <w:szCs w:val="28"/>
        </w:rPr>
        <w:t xml:space="preserve"> </w:t>
      </w:r>
      <w:r w:rsidRPr="00120A64">
        <w:rPr>
          <w:rFonts w:ascii="Times New Roman" w:hAnsi="Times New Roman" w:cs="Times New Roman"/>
          <w:sz w:val="28"/>
          <w:szCs w:val="28"/>
        </w:rPr>
        <w:t>Выходцы из стран Европы на государевой службе.</w:t>
      </w:r>
      <w:r w:rsidR="006832D4">
        <w:rPr>
          <w:rFonts w:ascii="Times New Roman" w:hAnsi="Times New Roman" w:cs="Times New Roman"/>
          <w:sz w:val="28"/>
          <w:szCs w:val="28"/>
        </w:rPr>
        <w:t xml:space="preserve"> </w:t>
      </w:r>
      <w:r w:rsidRPr="00120A64">
        <w:rPr>
          <w:rFonts w:ascii="Times New Roman" w:hAnsi="Times New Roman" w:cs="Times New Roman"/>
          <w:sz w:val="28"/>
          <w:szCs w:val="28"/>
        </w:rPr>
        <w:t>Сосуществование религий в Российском государстве. Русская Православная церковь. Мусульманское духовенство.</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Россия в конце XVI в. Опричнина, дискуссия о ее причинах и характере. Опричный террор. Разгром Новгорода и Пскова. Московские казни 1570 г. Результаты и последствия опричнины. Противоречивость личности Ивана Грозного и проводимых им преобразований. Цена реформ.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Царь Федор Иванович. Борьба за власть в боярском окружении. Правление Бориса Годунова. Учреждение патриаршества. Тявзинский мирный договор со Швецией:</w:t>
      </w:r>
      <w:r w:rsidR="006832D4">
        <w:rPr>
          <w:rFonts w:ascii="Times New Roman" w:hAnsi="Times New Roman" w:cs="Times New Roman"/>
          <w:sz w:val="28"/>
          <w:szCs w:val="28"/>
        </w:rPr>
        <w:t xml:space="preserve"> </w:t>
      </w:r>
      <w:r w:rsidRPr="00120A64">
        <w:rPr>
          <w:rFonts w:ascii="Times New Roman" w:hAnsi="Times New Roman" w:cs="Times New Roman"/>
          <w:sz w:val="28"/>
          <w:szCs w:val="28"/>
        </w:rPr>
        <w:t xml:space="preserve">восстановление позиций России в Прибалтике. Противостояние с Крымским ханством. Отражение набега Гази-Гирея в 1591 г.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Смута в России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Династический кризис. Земский собор 1598 г. и избрание на царство Бориса Годунова. Политика Бориса Годунова, в т.ч. в отношении боярства. Опала семейства Романовых. Голод 1601-1603 гг. и обострение социально-экономического кризиса.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Смутное время начала XVII в., дискуссия о его причинах. Самозванцы и самозванство. Личность Лжедмитрия I и его политика. Восстание 1606 г. и убийство самозванца.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 Поход войска М.В. Скопина-Шуйского и Я.-П. Делагарди и распад тушинского лагеря. Открытое вступление в войну против России Речи Посполитой. Оборона Смоленска.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ополчения. Захват Новгорода шведскими войсками. «Совет всей земли». Освобождение Москвы в 1612 г.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Земский собор 1613 г. и его роль в укреплении государственности. Избрание на царство Михаила Федоровича Романова. Борьба с казачьими </w:t>
      </w:r>
      <w:r w:rsidRPr="00120A64">
        <w:rPr>
          <w:rFonts w:ascii="Times New Roman" w:hAnsi="Times New Roman" w:cs="Times New Roman"/>
          <w:sz w:val="28"/>
          <w:szCs w:val="28"/>
        </w:rPr>
        <w:lastRenderedPageBreak/>
        <w:t xml:space="preserve">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Россия в XVII веке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Россия при первых Романовых.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Б.И. Морозова и И.Д. Милославского: итоги его деятельности. Патриарх Никон. Раскол в Церкви. Протопоп Аввакум, формирование религиозной традиции старообрядчества.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Царь Федор Алексеевич. Отмена местничества. Налоговая (податная) реформа.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Экономическое развитие России в XVII в.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Прибалтикой, Востоком.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Социальная структура российского общества.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 Соляной бунт в Москве. Псковско-Новгородское восстание. Соборное уложение 1649 г. Юридическое оформление крепостного права и территория его распространения. Русский Север, Дон и Сибирь как регионы, свободные от крепостничества. Денежная реформа 1654 г. Медный бунт. Побеги крестьян на Дон и в Сибирь. Восстание Степана Разина.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Внешняя политика России в XVII в. 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Переяславская рада. Вхождение Украины в состав России. Война между Россией и Речью Посполитой 1654-1667 гг. Андрусовское перемирие. Русско-шведская война 1656-1658 гг. и ее результаты.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манчжурами и империей Цин.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Культурное пространство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 xml:space="preserve">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Коч – корабль русских первопроходцев. Освоение Поволжья, Урала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Изменения в картине мира человека в XVI–XVII вв. и повседневная жизнь. Жилище и предметы быта. Семья и семейные отношения. Религия и суеверия. Синтез европейской и восточной культур в быту высших слоев населения страны.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Архитектура. Дворцово-храмовый ансамбль Соборной площади в Москве. Шатровый стиль в архитектуре. Антонио Солари, Алевиз Фрязин, Петрок Малой. Собор Покрова на Рву. Монастырские ансамбли (Кирилло-Белозерский, Соловецкий, Новый Иерусалим). Крепости (Китай-город, Смоленский, Казанский, Тобольский Астраханский, Ростовский кремли). Федор Конь. Приказ каменных дел. Деревянное зодчество.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Изобразительное искусство. Симон Ушаков. Ярославская школа иконописи. Парсунная живопись.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Симеон Полоцкий. Немецкая слобода как проводник европейского культурного влияния. Посадская сатира XVII в.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Развитие образования и научных знаний. Школы при Аптекарском и Посольском приказах. «Синопсис» Иннокентия Гизеля - первое учебное пособие по истории.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Региональный компонент</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Наш регион в XVI – XVII вв.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Россия в концеXVII - XVIII ВЕКАХ: от царства к империи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Россия в эпоху преобразований Петра I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Причины и предпосылки преобразований (дискуссии по этому вопросу). Россия и Европа в конце XVII века. Модернизация как жизненно важная национальная задача.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Экономическая политика.</w:t>
      </w:r>
      <w:r w:rsidR="006832D4">
        <w:rPr>
          <w:rFonts w:ascii="Times New Roman" w:hAnsi="Times New Roman" w:cs="Times New Roman"/>
          <w:sz w:val="28"/>
          <w:szCs w:val="28"/>
        </w:rPr>
        <w:t xml:space="preserve"> </w:t>
      </w:r>
      <w:r w:rsidRPr="00120A64">
        <w:rPr>
          <w:rFonts w:ascii="Times New Roman" w:hAnsi="Times New Roman" w:cs="Times New Roman"/>
          <w:sz w:val="28"/>
          <w:szCs w:val="28"/>
        </w:rPr>
        <w:t xml:space="preserve">Строительство заводов и мануфактур, верфей. Создание базы металлургической индустрии на Урале. Оружейные заводы и корабельные верфи. Роль государства в создании промышленности. Основание Екатеринбурга. Преобладание крепостного и подневольного труда. Принципы меркантилизма и протекционизма. Таможенный тариф 1724 г. Введение подушной подати.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Социальная политика.</w:t>
      </w:r>
      <w:r w:rsidR="006832D4">
        <w:rPr>
          <w:rFonts w:ascii="Times New Roman" w:hAnsi="Times New Roman" w:cs="Times New Roman"/>
          <w:sz w:val="28"/>
          <w:szCs w:val="28"/>
        </w:rPr>
        <w:t xml:space="preserve"> </w:t>
      </w:r>
      <w:r w:rsidRPr="00120A64">
        <w:rPr>
          <w:rFonts w:ascii="Times New Roman" w:hAnsi="Times New Roman" w:cs="Times New Roman"/>
          <w:sz w:val="28"/>
          <w:szCs w:val="28"/>
        </w:rPr>
        <w:t xml:space="preserve">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Реформы управления.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Первые гвардейские полки. Создание регулярной армии, военного флота. Рекрутские наборы.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Церковная реформа. Упразднение патриаршества, учреждение синода. Положение конфессий.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Оппозиция реформам Петра I.</w:t>
      </w:r>
      <w:r w:rsidR="006832D4">
        <w:rPr>
          <w:rFonts w:ascii="Times New Roman" w:hAnsi="Times New Roman" w:cs="Times New Roman"/>
          <w:sz w:val="28"/>
          <w:szCs w:val="28"/>
        </w:rPr>
        <w:t xml:space="preserve"> </w:t>
      </w:r>
      <w:r w:rsidRPr="00120A64">
        <w:rPr>
          <w:rFonts w:ascii="Times New Roman" w:hAnsi="Times New Roman" w:cs="Times New Roman"/>
          <w:sz w:val="28"/>
          <w:szCs w:val="28"/>
        </w:rPr>
        <w:t xml:space="preserve">Социальные движения в первой четверти XVIII в. Восстания в Астрахани, Башкирии, на Дону. Дело царевича Алексея.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Внешняя политика. 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Гренгам. Ништадтский мир и его последствия.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Закрепление России на берегах Балтики. Провозглашение России империей. Каспийский поход Петра I.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Преобразования Петра I в области культуры.</w:t>
      </w:r>
      <w:r w:rsidR="006832D4">
        <w:rPr>
          <w:rFonts w:ascii="Times New Roman" w:hAnsi="Times New Roman" w:cs="Times New Roman"/>
          <w:sz w:val="28"/>
          <w:szCs w:val="28"/>
        </w:rPr>
        <w:t xml:space="preserve"> </w:t>
      </w:r>
      <w:r w:rsidRPr="00120A64">
        <w:rPr>
          <w:rFonts w:ascii="Times New Roman" w:hAnsi="Times New Roman" w:cs="Times New Roman"/>
          <w:sz w:val="28"/>
          <w:szCs w:val="28"/>
        </w:rPr>
        <w:t xml:space="preserve">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Повседневная жизнь и быт правящей элиты и основной массы населения. Перемены в образе жизни российского дворянства. Новые формы социальной коммуникации в дворянской среде. Ассамблеи, балы, фейерверки, светские государственные праздники. «Европейский» стиль в одежде, развлечениях, питании. Изменения в положении женщин.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Итоги, последствия и значение петровских преобразований. Образ Петра I в русской культуре.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После Петра Великого: эпоха «дворцовых переворотов»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Причины нестабильности политического строя. Дворцовые перевороты. Фаворитизм. Создание Верховного тайного совета. Крушение политической карьеры А.Д.Меншикова. «Кондиции верховников» и приход к власти Анны Иоанновны. «Кабинет министров». Роль Э.Бирона, А.И.Остермана, А.П.Волынского, Б.Х.Миниха в управлении и политической жизни страны.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 xml:space="preserve">Укрепление границ империи на Украине и на юго-восточной окраине. Переход Младшего жуза в Казахстане под суверенитет Российской империи. Война с Османской империей.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Россия при Елизавете Петровне. Экономическая и финансовая политика. Деятельность П.И.Шувалова.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М.В. Ломоносов и И.И. Шувалов.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Россия в международных конфликтах 1740-х – 1750-х гг. Участие в Семилетней войне.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Петр III. Манифест «о вольности дворянской». Переворот 28 июня 1762 г.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Россия в 1760-х – 1790- гг. Правление Екатерины II и Павла I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Внутренняя политика Екатерины II.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Национальная политика. Унификация управления на окраинах империи. Ликвидация украинского гетманства. Формирование Кубанского Оренбургского и Сибирского казачества. Основание Ростова-на-Дону.</w:t>
      </w:r>
      <w:r w:rsidR="006832D4">
        <w:rPr>
          <w:rFonts w:ascii="Times New Roman" w:hAnsi="Times New Roman" w:cs="Times New Roman"/>
          <w:sz w:val="28"/>
          <w:szCs w:val="28"/>
        </w:rPr>
        <w:t xml:space="preserve"> </w:t>
      </w:r>
      <w:r w:rsidRPr="00120A64">
        <w:rPr>
          <w:rFonts w:ascii="Times New Roman" w:hAnsi="Times New Roman" w:cs="Times New Roman"/>
          <w:sz w:val="28"/>
          <w:szCs w:val="28"/>
        </w:rPr>
        <w:t xml:space="preserve">Активизация деятельности по привлечению иностранцев в Россию. Расселение колонистов в Новороссии, Поволжье, других регионах. Укрепление начал толерантности и веротерпимости по отношению к неправославным и нехристианским конфессиям.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Экономическое развитие России во второй половине XVIII века.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w:t>
      </w:r>
      <w:r w:rsidR="006832D4">
        <w:rPr>
          <w:rFonts w:ascii="Times New Roman" w:hAnsi="Times New Roman" w:cs="Times New Roman"/>
          <w:sz w:val="28"/>
          <w:szCs w:val="28"/>
        </w:rPr>
        <w:t xml:space="preserve"> </w:t>
      </w:r>
      <w:r w:rsidRPr="00120A64">
        <w:rPr>
          <w:rFonts w:ascii="Times New Roman" w:hAnsi="Times New Roman" w:cs="Times New Roman"/>
          <w:sz w:val="28"/>
          <w:szCs w:val="28"/>
        </w:rPr>
        <w:t xml:space="preserve">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 xml:space="preserve">Внутренняя и внешняя торговля. Торговые пути внутри страны. Водно-транспортные системы: Вышневолоцкая, Тихвинская, Мариинская и др. Ярмарки и их роль во внутренней торговле. Макарьевская, Ирбитская, Свенская, Коренная ярмарки. Ярмарки на Украине. Партнеры России во внешней торговле в Европе и в мире. Обеспечение активного внешнеторгового баланса.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Обострение социальных противоречий. Чумной бунт в Москве. Восстание под предводительством Емельяна Пугачева.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Внешняя политика России второй половины XVIII в., ее основные задачи. Н.И. Панин и А.А.Безбородко.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Борьба России за выход к Черному морю. Войны с Османской империей. П.А.Румянцев, А.Суворов, Ф.Ф.Ушаков,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Г.А.Потемкин. Путешествие Екатерины II на юг в 1787 г.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Вхождение в состав России украинских и белорусских земель. Присоединение Литвы и Курляндии. Борьба Польши за национальную независимость. Восстание под предводительством Тадеуша Костюшко.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Участие России в борьбе с революционной Францией. Итальянский и Швейцарский походы А.В.Суворова. Действия эскадры Ф.Ф.Ушакова в Средиземном море.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Культурное пространство Российской империи в XVIII в.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Определяющее влияние идей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А.П.Сумарокова, Г.Р.Державина, Д.И.Фонвизина. Н.И.Новиков, материалы о положении крепостных крестьян в его журналах. А.Н.Радищев и его «Путешествие из Петербурга в Москву».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Русская культура и культура народов России в XVIII веке.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и т. п.).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 к концу столетия.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 xml:space="preserve">Культура и быт российских сословий. Дворянство: жизнь и быт дворянской усадьбы. Духовенство. Купечество. Крестьянство.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Российская наука в XVIII веке.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Западного побережья Северной Америки. Российско-американская компания. Исследования в области отечественной истории. Изучение российской словесности и развитие литературного языка. Российская академия. Е.Р.Дашкова.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М.В. Ломоносов и его выдающаяся роль в становлении российской науки и образования.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Образование в России в XVIII в. Основные педагогические идеи. Воспитание «новой породы» людей. Основание воспитательных домов в Санкт-Петербурге и Москве, Института «благородных девиц» в Смольном монастыре. Сословные учебные заведения для юношества из дворянства. Московский университет – первый российский университет.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Русская архитектура XVIII в. Строительство Петербурга, формирование его городского плана. Регулярный характер застройки Петербурга и других городов. Барокко в архитектуре Москвы и Петербурга. Переход к классицизму, создание архитектурных ассамблей в стиле классицизма в обеих столицах. В.И. Баженов, М.Ф.Казаков.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Новые веяния в изобразительном искусстве в конце столетия.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Народы России в XVIII в.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Управление окраинами империи. Башкирские восстания. Политика по отношению к исламу. Освоение Новороссии, Поволжья и Южного Урала. Немецкие переселенцы. Формирование черты оседлости.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Россия при Павле I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Основные принципы внутренней политики Павла I.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Личность Павла I и ее влияние на политику страны. Указы о престолонаследии, и о «трехдневной барщине».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Политика Павла I по отношению к дворянству, взаимоотношение со столичной знатью, меры в области внешней политики и причины дворцового переворота 11 марта 1801 года.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Внутренняя политика. Ограничение дворянских привилегий.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Региональный компонент</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Наш регион в XVIII 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Российская империя в XIX – начале XX вв.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Россия на пути к реформам (1801–1861)</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Александровская эпоха: государственный либерализм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 xml:space="preserve">Проекты либеральных реформ Александра I. Внешние и внутренние факторы. Негласный комитет и «молодые друзья» императора. Реформы государственного управления. М.М. Сперанский.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Отечественная война 1812 г.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Эпоха 1812 года. Война России с Францией 1805-1807 гг. Тильзитский мир. Война со Швецией 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после победы над Наполеоном и Венского конгресса.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Либеральные и охранительные тенденции во внутренней политике. Польская конституция 1815 г. Военные поселения. Дворянская оппозиция самодержавию. Тайные организации: Союз спасения, Союз благоденствия, Северное и Южное общества. Восстание декабристов 14 декабря 1825 г.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Николаевское самодержавие: государственный консерватизм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Реформаторские и консервативные тенденции в политике Николая I. Экономическая политика в условиях политической консервации.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П.Д.Киселева 1837-1841 гг. Официальная идеология: «православие, самодержавие, народность». Формирование профессиональной бюрократии. Прогрессивное чиновничество: у истоков либерального реформаторства.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в Европе. Крымская война. Героическая оборона Севастополя. Парижский мир 1856 г.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Крепостнический социум. Деревня и город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Культурное пространство империи в первой половине XIX 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w:t>
      </w:r>
      <w:r w:rsidRPr="00120A64">
        <w:rPr>
          <w:rFonts w:ascii="Times New Roman" w:hAnsi="Times New Roman" w:cs="Times New Roman"/>
          <w:sz w:val="28"/>
          <w:szCs w:val="28"/>
        </w:rPr>
        <w:lastRenderedPageBreak/>
        <w:t xml:space="preserve">университеты. Народная культура. Культура повседневности: обретение комфорта. Жизнь в городе и в усадьбе. Российская культура как часть европейской культуры.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Пространство империи: этнокультурный облик страны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Народы России в первой половине XIX в. Многообразие культур и религий Российской империи. Православная церковь и основные конфессии (католичество, протестантство, ислам, иудаизм, буддизм). Взаимодействие народов. Особенности административного управления на окраинах империи. Царство Польское. Польское восстание 1830–1831 гг. Присоединение Грузии и Закавказья. Кавказская война. Движение Шамиля.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Формирование гражданского правосознания. Основные течения общественной мысли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Западное просвещение и образованное меньшинство: кризис традиционного мировосприятия. «Золотой век» дворянской культуры. Идея служения как основа дворянской идентичности. Эволюция дворянской оппозиционности. Формирование генерации просвещенных людей: от свободы для немногих к свободе для всех. Появление научных и литературных обществ, тайных политических организаций. Распространение либеральных идей. Декабристы – дворянские революционеры. Культура и этика декабристов.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Общественная жизнь в 1830 – 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А.И.Герцен. Влияние немецкой философии и французского социализма на русскую общественную мысль. Россия и Европа как центральный пункт общественных дебатов.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Россия в эпоху реформ</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Преобразования Александра II: социальная и правовая модернизация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Реформы 1860-1870-х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Многовекторность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 Основание Хабаровска.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«Народное самодержавие» Александра III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и администрация. </w:t>
      </w:r>
      <w:r w:rsidRPr="00120A64">
        <w:rPr>
          <w:rFonts w:ascii="Times New Roman" w:hAnsi="Times New Roman" w:cs="Times New Roman"/>
          <w:sz w:val="28"/>
          <w:szCs w:val="28"/>
        </w:rPr>
        <w:lastRenderedPageBreak/>
        <w:t xml:space="preserve">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Пореформенный социум. Сельское хозяйство и промышленность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Традиции и новации в жизни пореформенной деревни.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Культурное пространство империи во второй половине XIX в.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Создание Российского исторического общества. Общественная значимость художественной культуры. Литература, живопись, музыка, театр. Архитектура и градостроительство.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Этнокультурный облик империи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Основные регионы Российской империи и их роль в жизни страны. Поляки. Евреи. Армяне. Татары и другие народы Волго-Уралья. Кавказские народы. Народы Средней Азии. Народы Сибири и Дальнего Востока. Народы Российской империи во второй половине XIX в. Правовое положение различных этносов и конфессий. Процессы национального и религиозного возрождения у народов Российской империи. Национальная политика самодержавия: между учетом своеобразия и стремлением к унификации. Укрепление автономии Финляндии. Польское восстание 1863 г. Еврейский вопрос. Национальные движения народов России. Взаимодействие национальных культур и народов.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Формирование гражданского общества и основные направления общественных движений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Общественная жизнь в 1860 – 1890-х гг. Рост общественной самодеятельности. Расширение публичной сферы (общественное самоуправление, печать, образование, суд). Феномен интеллигенции. </w:t>
      </w:r>
      <w:r w:rsidRPr="00120A64">
        <w:rPr>
          <w:rFonts w:ascii="Times New Roman" w:hAnsi="Times New Roman" w:cs="Times New Roman"/>
          <w:sz w:val="28"/>
          <w:szCs w:val="28"/>
        </w:rPr>
        <w:lastRenderedPageBreak/>
        <w:t xml:space="preserve">Общественные организации. Благотворительность. Студенческое движение. Рабочее движение. Женское движение.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Политический терроризм. Распространение марксизма и формирование социал-демократии. Группа «Освобождение труда». «Союз борьбы за освобождение рабочего класса». I съезд РСДРП.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Кризис империи в начале ХХ века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Новониколаевск (Новосибирск) – пример нового транспортного и промышленного центра. Отечественный и иностранный капитал, его роль в индустриализации страны. Россия – мировой экспортер хлеба. Аграрный вопрос.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Имперский центр и регионы. Национальная политика, этнические элиты и национально-культурные движения. Россия в системе международных отношений. Политика на Дальнем Востоке. Русско-японская война 1904-1905 гг. Оборона Порт-Артура. Цусимское сражение.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Первая российская революция 1905-1907 гг. Начало парламентаризма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Николай II и его окружение. Деятельность В.К. Плеве на посту министра внутренних дел. Оппозиционное либеральное движение. «Союз освобождения». «Банкетная кампания».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Предпосылки Первой российской революции. Формы социальных протестов. Борьба профессиональных революционеров с государством. Политический терроризм.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«Кровавое воскресенье» 9 января 1905 г. Выступления рабочих, крестьян, средних городских слоев, солдат и матросов. «Булыгинская конституция». Всероссийская октябрьская политическая стачка. Манифест 17 октября 1905 г.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 Социал-демократия: большевики и </w:t>
      </w:r>
      <w:r w:rsidRPr="00120A64">
        <w:rPr>
          <w:rFonts w:ascii="Times New Roman" w:hAnsi="Times New Roman" w:cs="Times New Roman"/>
          <w:sz w:val="28"/>
          <w:szCs w:val="28"/>
        </w:rPr>
        <w:lastRenderedPageBreak/>
        <w:t xml:space="preserve">меньшевики. Либеральные партии (кадеты, октябристы). Национальные партии.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1906-1907 гг.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Избирательный закон 11 декабря 1905 г. Избирательная кампания в I Государственную думу. Основные государственные законы 23 апреля 1906 г. Деятельность I и II Государственной думы: итоги и уроки.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Общество и власть после революции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Уроки революции: политическая стабилизация и социальные преобразования. П.А.Столыпин: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 Национальные партии и фракции в Государственной Думе.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Обострение международной обстановки. Блоковая система и участие в ней России. Россия в преддверии мировой катастрофы.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«Серебряный век» российской культуры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Новые явления в художественной литературе и искусстве. Мировоззренческие ценности и стиль жизни. Литература начала XX века.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Развитие народного просвещения: попытка преодоления разрыва между образованным обществом и народом.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Открытия российских ученых. Достижения гуманитарных наук. Формирование русской философской школы. Вклад России начала XX в. в мировую культуру.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Региональный компонент</w:t>
      </w:r>
    </w:p>
    <w:p w:rsidR="00120A64" w:rsidRPr="00120A64" w:rsidRDefault="00120A64" w:rsidP="006832D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Наш регион в XIX 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Всеобщая история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История Древнего мира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Что изучает история. Историческая хронология (счет лет «до н. э.» и «н. э.»). Историческая карта. Источники исторических знаний. Вспомогательные исторические науки.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Первобытность.</w:t>
      </w:r>
      <w:r w:rsidR="006832D4">
        <w:rPr>
          <w:rFonts w:ascii="Times New Roman" w:hAnsi="Times New Roman" w:cs="Times New Roman"/>
          <w:sz w:val="28"/>
          <w:szCs w:val="28"/>
        </w:rPr>
        <w:t xml:space="preserve"> </w:t>
      </w:r>
      <w:r w:rsidRPr="00120A64">
        <w:rPr>
          <w:rFonts w:ascii="Times New Roman" w:hAnsi="Times New Roman" w:cs="Times New Roman"/>
          <w:sz w:val="28"/>
          <w:szCs w:val="28"/>
        </w:rPr>
        <w:t>Расселение древнейшего человека. Человек разумный. Условия жизни и занятия первобытных людей. Представления об окружающем мире, верования первобытных людей. Древнейшие земледельцы и скотоводы: трудовая деятельность, изобретения. От родовой общины к соседской. Появление ремесел и торговли. Возникновение древнейших цивилизаций.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Древний мир: понятие и хронология. Карта Древнего мира.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Древний Восток</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Древние цивилизации Месопотамии. Условия жизни и занятия населения. Города-государства. Мифы и сказания. Письменность. Древний </w:t>
      </w:r>
      <w:r w:rsidRPr="00120A64">
        <w:rPr>
          <w:rFonts w:ascii="Times New Roman" w:hAnsi="Times New Roman" w:cs="Times New Roman"/>
          <w:sz w:val="28"/>
          <w:szCs w:val="28"/>
        </w:rPr>
        <w:lastRenderedPageBreak/>
        <w:t>Вавилон. Законы Хаммурапи. Нововавилонское царство: завоевания, легендарные памятники города Вавилона.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Древний Египет. Условия жизни и занятия населения. Управление государством (фараон, чиновники). Религиозные верования египтян. Жрецы. Фараон-реформатор Эхнатон. Военные походы. Рабы. Познания древних египтян. Письменность. Храмы и пирамиды.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Восточное Средиземноморье в древности. Финикия: природные условия, занятия жителей. Развитие ремесел и торговли. Финикийский алфавит. Палестина: расселение евреев, Израильское царство. Занятия населения. Религиозные верования. Ветхозаветные сказания.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Ассирия: завоевания ассирийцев, культурные сокровища Ниневии, гибель империи. Персидская держава: военные походы, управление империей.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Древняя Индия. Природные условия, занятия населения. Древние города-государства. Общественное устройство, варны. Религиозные верования, легенды и сказания. Возникновение буддизма. Культурное наследие Древней Индии.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Древний Китай. Условия жизни и хозяйственная деятельность населения. Создание объединенного государства. Империи Цинь 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(конфуцианство). Научные знания и изобретения. Храмы. Великая Китайская стена.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Античный мир: понятие. Карта античного мира.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Древняя Греция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Население Древней Греции: условия жизни и занятия. Древнейшие государства на Крите. Государства ахейской Греции (Микены, Тиринф и др.). Троянская война. «Илиада» и «Одиссея». Верования древних греков. Сказания о богах и героях.</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Греческие города-государства: политический строй, аристократия и демос. Развитие земледелия и ремесла. Великая греческая колонизация. Афины: утверждение демократии. Законы Солона, реформы Клисфена. Спарта: основные группы населения, политическое устройство. Спартанское воспитание. Организация военного дела.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Классическая Греция. Греко-персидские войны: причины, участники, крупнейшие сражения, герои. Причины победы греков. Афинская демократия при Перикле. Хозяйственная жизнь в древнегреческом обществе. Рабство. Пелопоннесская война. Возвышение Македонии.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Культура Древней Греции. Развитие наук. Греческая философия. Школа и образование. Литература. Архитектура и скульптура. Быт и досуг древних греков. Театр. Спортивные состязания; Олимпийские игры.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Период эллинизма. Македонские завоевания. Держава Александра Македонского и ее распад. Эллинистические государства Востока. Культура эллинистического мира.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Древний Рим</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Население Древней Италии: условия жизни и занятия. Этруски. Легенды об основании Рима. Рим эпохи царей. Римская республика. Патриции и плебеи. Управление и законы. Верования древних римлян.</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Завоевание Римом Италии. Войны с Карфагеном; Ганнибал. Римская армия. Установление господства Рима в Средиземноморье. Реформы Гракхов. Рабство в Древнем Риме.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От республики к империи. Гражданские войны в Риме. Гай Юлий Цезарь. Установление императорской власти; Октавиан Август. Римская империя: территория, управление. Возникновение и распространение христианства. Разделение Римской империи на Западную и Восточную части. Рим и варвары. Падение Западной Римской империи.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Культура Древнего Рима. Римская литература, золотой век поэзии. Ораторское искусство; Цицерон. Развитие наук. Архитектура и скульптура. Пантеон. Быт и досуг римлян.</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Историческое и культурное наследие древних цивилизаций.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История средних веков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Средние века: понятие и хронологические рамки.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Раннее Средневековье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Начало Средневековья. Великое переселение народов. Образование варварских королевств.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Народы Европы в раннее Средневековье. Франки: расселение, занятия, общественное устройство. Законы франков; «Салическая правда». Держава Каролингов: этапы формирования, короли и подданные. Карл Великий. Распад Каролингской империи. 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Складывание феодальных отношений в странах Европы. Христианизация Европы. Светские правители и папы. Культура раннего Средневековья.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Византийская империя в IV—XI вв.: территория, хозяйство, управление. Византийские императоры; Юстиниан. Кодификация законов. Власть императора и церковь. Внешняя политика Византии: отношения с соседями, вторжения славян и арабов. Культура Византии.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Арабы в VI—ХI вв.: расселение, занятия. Возникновение и распространение ислама. Завоевания арабов. Арабский халифат, его расцвет и распад. Арабская культура.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Зрелое Средневековье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Средневековое европейское общество. Аграрное производство. Феодальное землевладение. Феодальная иерархия. Знать и рыцарство: социальный статус, образ жизни.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Крестьянство: феодальная зависимость, повинности, условия жизни. Крестьянская община.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Города — центры ремесла, торговли, культуры. Городские сословия. Цехи и гильдии. Городское управление. Борьба городов и сеньоров. Средневековые города-республики. Облик средневековых городов. Быт горожан.</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Церковь и духовенство. Разделение христианства на католицизм и православие. Отношения светской власти и церкви. Крестовые походы: цели, участники, результаты. Духовно-рыцарские ордены. Ереси: причины возникновения и распространения. Преследование еретиков.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Государства Европы в XII—ХV вв. 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Германские государства в XII—XV вв. Реконкиста и образование централизованных государств на Пиренейском полуострове. Итальянские республики в XII—XV вв. Экономическое и социальное развитие европейских стран. Обострение социальных противоречий в XIV в. (Жакерия, восстание Уота Тайлера). Гуситское движение в Чехии.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Византийская империя и славянские государства в XII—XV вв. Экспансия турок-османов и падение Византии.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Культура средневековой Европы. 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Страны Востока в Средние века. Османская империя: завоевания турок-османов,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Индия: раздробленность индийских княжеств, вторжение мусульман, Делийский султанат. Культура народов Востока. Литература. Архитектура. Традиционные искусства и ремесла.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Государства доколумбовой Америки.</w:t>
      </w:r>
      <w:r w:rsidR="006832D4">
        <w:rPr>
          <w:rFonts w:ascii="Times New Roman" w:hAnsi="Times New Roman" w:cs="Times New Roman"/>
          <w:sz w:val="28"/>
          <w:szCs w:val="28"/>
        </w:rPr>
        <w:t xml:space="preserve"> </w:t>
      </w:r>
      <w:r w:rsidRPr="00120A64">
        <w:rPr>
          <w:rFonts w:ascii="Times New Roman" w:hAnsi="Times New Roman" w:cs="Times New Roman"/>
          <w:sz w:val="28"/>
          <w:szCs w:val="28"/>
        </w:rPr>
        <w:t>Общественный строй. Религиозные верования населения. Культура.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Историческое и культурное наследие Средневековья.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История Нового времени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Новое время: понятие и хронологические рамки.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Европа в конце ХV — начале XVII 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Великие географические открытия: предпосылки, участники, результаты. Политические, экономические и культурные последствия географических открытий. Старый и Новый Свет. Экономическое и социальное развитие европейских стран в XVI — начале XVII в. Возникновение мануфактур. Развитие товарного производства. Расширение внутреннего и мирового рынка.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Абсолютные монархии. Англия, Франция, монархия Габсбургов в XVI — начале XVII в.: внутреннее развитие и внешняя политика. Образование национальных государств в Европе.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Начало Реформации; М. Лютер. Развитие Реформации и Крестьянская война в Германии. Распространение протестантизма в Европе. Борьба католической церкви против реформационного движения. Религиозные войны.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Нидерландская революция: цели, участники, формы борьбы. Итоги и значение революции.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Международные отношения в раннее Новое время. Военные конфликты между европейскими державами. Османская экспансия. Тридцатилетняя война; Вестфальский мир.</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Страны Европы и Северной Америки в середине XVII—ХVIII 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Английская революция XVII в.: причины, участники, этапы. О. Кромвель. Итоги и значение революции. Экономическое и социальное развитие Европы в XVII—ХVIII вв.: начало промышленного переворота, развитие мануфактурного производства, положение сословий. Абсолютизм: «старый порядок» и новые веяния. Век Просвещения: развитие естественных наук, французские просветители XVIII в. Война североамериканских колоний за независимость. Образование Соединенных Штатов Америки; «отцы-основатели».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Французская революция XVIII в.: причины, участники. Начало и основные этапы революции. Политические течения и деятели революции. Программные и государственные документы. Революционные войны. Итоги и значение революции.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Европейская культура XVI—XVIII вв. Развитие науки: переворот в естествознании, возникновение новой картины мира; выдающиеся ученые и изобретатели. Высокое Возрождение: художники и их произведения. Мир человека в литературе раннего Нового времени. Стили художественной культуры XVII—XVIII вв. (барокко, классицизм). Становление театра. Международные отношения середины XVII—XVIII в. Европейские конфликты и дипломатия. Семилетняя война. Разделы Речи Посполитой. Колониальные захваты европейских держав.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Страны Востока в XVI—XVIII вв.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Османская империя: от могущества к упадку. Индия: держава Великих Моголов, начало проникновения англичан, британские завоевания. Империя Цин в Китае. Образование централизованного государства и установление сегуната Токугава в Японии.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Страны Европы и Северной Америки в первой половине ХIХ 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Империя Наполеона во Франции: внутренняя и внешняя политика. Наполеоновские войны. Падение империи. Венский конгресс; Ш. М. Талейран. Священный союз.</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Развитие индустриального общества. Промышленный переворот, его особенности в странах Европы и США. Изменения в социальной структуре </w:t>
      </w:r>
      <w:r w:rsidRPr="00120A64">
        <w:rPr>
          <w:rFonts w:ascii="Times New Roman" w:hAnsi="Times New Roman" w:cs="Times New Roman"/>
          <w:sz w:val="28"/>
          <w:szCs w:val="28"/>
        </w:rPr>
        <w:lastRenderedPageBreak/>
        <w:t>общества. Распространение социалистических идей; социалисты-утописты. Выступления рабочих. Политическое развитие европейских стран в 1815—1849 гг.: социальные и национальные движения, реформы и революции. Оформление консервативных, либеральных, радикальных политических течений и партий; возникновение марксизма.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Страны Европы и Северной Америки во второй половине ХIХ 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Великобритания в Викторианскую эпоху: «мастерская мира», рабочее движение, внутренняя и внешняя политика, расширение колониальной империи. Франция — от Второй империи к Третьей республике: внутренняя и внешняя политика, франко-германская война, колониальные войны. Образование единого государства в Италии; К. Кавур, Дж. Гарибальди. Объединение германских государств, провозглашение Германской империи; О. Бисмарк. Габсбургская монархия: австро-венгерский дуализм.</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Соединенные Штаты Америки во второй половине ХIХ в.: экономика, социальные отношения, политическая жизнь. Север и Юг. Гражданская война (1861—1865). А. Линкольн.</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Экономическое и социально-политическое развитие стран Европы и США в конце ХIХ 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Завершение промышленного переворота.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Расширение спектра общественных движений. Рабочее движение и профсоюзы. Образование социалистических партий; идеологи и руководители социалистического движения.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Страны Азии в ХIХ 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Османская империя: традиционные устои и попытки проведения реформ. Индия: распад державы Великих Моголов, установление британского колониального господства, освободительные восстания. Китай: империя Цин, «закрытие» страны, «опиумные войны», движение тайпинов. Япония: внутренняя и внешняя политика сегуната Токугава, преобразования эпохи Мэйдзи.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Война за независимость в Латинской Америке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Колониальное общество. Освободительная борьба: задачи, участники, формы выступлений. П. Д. Туссен-Лувертюр, С. Боливар. Провозглашение независимых государств.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Народы Африки в Новое время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Колониальные империи. Колониальные порядки и традиционные общественные отношения. Выступления против колонизаторов.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Развитие культуры в XIX 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Научные открытия и технические изобретения. Распространение образования. Секуляризация и демократизация культуры. Изменения в условиях жизни людей. Стили художественной культуры: классицизм, </w:t>
      </w:r>
      <w:r w:rsidRPr="00120A64">
        <w:rPr>
          <w:rFonts w:ascii="Times New Roman" w:hAnsi="Times New Roman" w:cs="Times New Roman"/>
          <w:sz w:val="28"/>
          <w:szCs w:val="28"/>
        </w:rPr>
        <w:lastRenderedPageBreak/>
        <w:t>романтизм, реализм, импрессионизм. Театр. Рождение кинематографа. Деятели культуры: жизнь и творчество.</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Международные отношения в XIX 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Историческое и культурное наследие Нового времени.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Новейшая история.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Мир к началу XX в. Новейшая история: понятие, периодизация.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Мир в 1900—1914 гг.</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Страны Европы и США в 1900—1914 гг.: технический прогресс, экономическое развитие. Урбанизация, миграция. Положение основных групп населения. Социальные движения. Социальные и политические реформы; Д. Ллойд Джордж.</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Страны Азии и Латинской Америки в 1900—1917 гг.: традиционные общественные отношения и проблемы модернизации. Подъем освободительных движений в колониальных и зависимых странах. Революции первых десятилетий ХХ в. в странах Азии (Турция, Иран, Китай). Мексиканская революция 1910—1917 гг. Руководители освободительной борьбы (Сунь Ятсен, Э. Сапата, Ф. Вилья).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Синхронизация курсов всеобщей истории и истории России</w:t>
      </w: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2"/>
        <w:gridCol w:w="4397"/>
        <w:gridCol w:w="4961"/>
      </w:tblGrid>
      <w:tr w:rsidR="00120A64" w:rsidRPr="006832D4" w:rsidTr="00120A64">
        <w:tc>
          <w:tcPr>
            <w:tcW w:w="1132" w:type="dxa"/>
          </w:tcPr>
          <w:p w:rsidR="00120A64" w:rsidRPr="006832D4" w:rsidRDefault="00120A64" w:rsidP="00120A64">
            <w:pPr>
              <w:spacing w:line="240" w:lineRule="auto"/>
              <w:ind w:firstLine="709"/>
              <w:contextualSpacing/>
              <w:jc w:val="both"/>
              <w:rPr>
                <w:rFonts w:ascii="Times New Roman" w:hAnsi="Times New Roman" w:cs="Times New Roman"/>
              </w:rPr>
            </w:pPr>
          </w:p>
        </w:tc>
        <w:tc>
          <w:tcPr>
            <w:tcW w:w="4397" w:type="dxa"/>
          </w:tcPr>
          <w:p w:rsidR="00120A64" w:rsidRPr="006832D4" w:rsidRDefault="00120A64" w:rsidP="00120A64">
            <w:pPr>
              <w:spacing w:line="240" w:lineRule="auto"/>
              <w:ind w:firstLine="709"/>
              <w:contextualSpacing/>
              <w:jc w:val="both"/>
              <w:rPr>
                <w:rFonts w:ascii="Times New Roman" w:hAnsi="Times New Roman" w:cs="Times New Roman"/>
              </w:rPr>
            </w:pP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Всеобщая история</w:t>
            </w:r>
          </w:p>
        </w:tc>
        <w:tc>
          <w:tcPr>
            <w:tcW w:w="4961" w:type="dxa"/>
          </w:tcPr>
          <w:p w:rsidR="00120A64" w:rsidRPr="006832D4" w:rsidRDefault="00120A64" w:rsidP="00120A64">
            <w:pPr>
              <w:spacing w:line="240" w:lineRule="auto"/>
              <w:ind w:firstLine="709"/>
              <w:contextualSpacing/>
              <w:jc w:val="both"/>
              <w:rPr>
                <w:rFonts w:ascii="Times New Roman" w:hAnsi="Times New Roman" w:cs="Times New Roman"/>
              </w:rPr>
            </w:pP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История России</w:t>
            </w:r>
          </w:p>
        </w:tc>
      </w:tr>
      <w:tr w:rsidR="00120A64" w:rsidRPr="006832D4" w:rsidTr="00120A64">
        <w:tc>
          <w:tcPr>
            <w:tcW w:w="1132" w:type="dxa"/>
          </w:tcPr>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5 класс</w:t>
            </w:r>
          </w:p>
        </w:tc>
        <w:tc>
          <w:tcPr>
            <w:tcW w:w="4397" w:type="dxa"/>
          </w:tcPr>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ИСТОРИЯ ДРЕВНЕГО МИРА</w:t>
            </w: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Первобытность.</w:t>
            </w: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Древний Восток</w:t>
            </w: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Античный мир. Древняя Греция. Древний Рим.</w:t>
            </w:r>
          </w:p>
          <w:p w:rsidR="00120A64" w:rsidRPr="006832D4" w:rsidRDefault="00120A64" w:rsidP="00120A64">
            <w:pPr>
              <w:spacing w:line="240" w:lineRule="auto"/>
              <w:ind w:firstLine="709"/>
              <w:contextualSpacing/>
              <w:jc w:val="both"/>
              <w:rPr>
                <w:rFonts w:ascii="Times New Roman" w:hAnsi="Times New Roman" w:cs="Times New Roman"/>
              </w:rPr>
            </w:pPr>
          </w:p>
        </w:tc>
        <w:tc>
          <w:tcPr>
            <w:tcW w:w="4961" w:type="dxa"/>
          </w:tcPr>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Народы и государства на территории нашей страны в древности</w:t>
            </w:r>
          </w:p>
        </w:tc>
      </w:tr>
      <w:tr w:rsidR="00120A64" w:rsidRPr="006832D4" w:rsidTr="00120A64">
        <w:tc>
          <w:tcPr>
            <w:tcW w:w="1132" w:type="dxa"/>
          </w:tcPr>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 xml:space="preserve">6 класс </w:t>
            </w:r>
          </w:p>
        </w:tc>
        <w:tc>
          <w:tcPr>
            <w:tcW w:w="4397" w:type="dxa"/>
          </w:tcPr>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 xml:space="preserve">ИСТОРИЯ СРЕДНИХ ВЕКОВ. VI-XV вв. </w:t>
            </w: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Раннее Средневековье</w:t>
            </w: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Зрелое Средневековье</w:t>
            </w: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Страны Востока в Средние века</w:t>
            </w: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Государства доколумбовой Америки.</w:t>
            </w:r>
          </w:p>
          <w:p w:rsidR="00120A64" w:rsidRPr="006832D4" w:rsidRDefault="00120A64" w:rsidP="00120A64">
            <w:pPr>
              <w:spacing w:line="240" w:lineRule="auto"/>
              <w:ind w:firstLine="709"/>
              <w:contextualSpacing/>
              <w:jc w:val="both"/>
              <w:rPr>
                <w:rFonts w:ascii="Times New Roman" w:hAnsi="Times New Roman" w:cs="Times New Roman"/>
              </w:rPr>
            </w:pPr>
          </w:p>
        </w:tc>
        <w:tc>
          <w:tcPr>
            <w:tcW w:w="4961" w:type="dxa"/>
          </w:tcPr>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ОТ ДРЕВНЕЙ РУСИ К РОССИЙСКОМУ ГОСУДАРСТВУ.VIII –XV вв.</w:t>
            </w: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Восточная Европа в середине I тыс. н.э.</w:t>
            </w: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Образование государства Русь</w:t>
            </w: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Русь в конце X – начале XII в.</w:t>
            </w: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Культурное пространство</w:t>
            </w: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 xml:space="preserve">Русь в середине XII – начале XIII в. </w:t>
            </w: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Русские земли в середине XIII - XIV в.</w:t>
            </w: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 xml:space="preserve">Народы и государства степной зоны Восточной Европы и Сибири в XIII-XV вв. </w:t>
            </w: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 xml:space="preserve">Культурное пространство </w:t>
            </w: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Формирование единого Русского государства в XV веке</w:t>
            </w: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Культурное пространство</w:t>
            </w:r>
          </w:p>
          <w:p w:rsidR="00120A64" w:rsidRPr="006832D4" w:rsidRDefault="00120A64" w:rsidP="006832D4">
            <w:pPr>
              <w:spacing w:line="240" w:lineRule="auto"/>
              <w:ind w:firstLine="709"/>
              <w:contextualSpacing/>
              <w:jc w:val="both"/>
              <w:rPr>
                <w:rFonts w:ascii="Times New Roman" w:hAnsi="Times New Roman" w:cs="Times New Roman"/>
              </w:rPr>
            </w:pPr>
            <w:r w:rsidRPr="006832D4">
              <w:rPr>
                <w:rFonts w:ascii="Times New Roman" w:hAnsi="Times New Roman" w:cs="Times New Roman"/>
              </w:rPr>
              <w:t>Региональный компонент</w:t>
            </w:r>
          </w:p>
        </w:tc>
      </w:tr>
      <w:tr w:rsidR="00120A64" w:rsidRPr="006832D4" w:rsidTr="00120A64">
        <w:tc>
          <w:tcPr>
            <w:tcW w:w="1132" w:type="dxa"/>
          </w:tcPr>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7 класс</w:t>
            </w:r>
          </w:p>
        </w:tc>
        <w:tc>
          <w:tcPr>
            <w:tcW w:w="4397" w:type="dxa"/>
          </w:tcPr>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ИСТОРИЯ НОВОГО ВРЕМЕНИ.XVI-XVII вв. От абсолютизма к парламентаризму. Первые буржуазные революции</w:t>
            </w: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lastRenderedPageBreak/>
              <w:t>Европа в конце ХV — начале XVII в.</w:t>
            </w: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Европа в конце ХV — начале XVII в.</w:t>
            </w: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Страны Европы и Северной Америки в середине XVII—ХVIII в.</w:t>
            </w:r>
          </w:p>
          <w:p w:rsidR="00120A64" w:rsidRPr="006832D4" w:rsidRDefault="00120A64" w:rsidP="006832D4">
            <w:pPr>
              <w:spacing w:line="240" w:lineRule="auto"/>
              <w:ind w:firstLine="709"/>
              <w:contextualSpacing/>
              <w:jc w:val="both"/>
              <w:rPr>
                <w:rFonts w:ascii="Times New Roman" w:hAnsi="Times New Roman" w:cs="Times New Roman"/>
              </w:rPr>
            </w:pPr>
            <w:r w:rsidRPr="006832D4">
              <w:rPr>
                <w:rFonts w:ascii="Times New Roman" w:hAnsi="Times New Roman" w:cs="Times New Roman"/>
              </w:rPr>
              <w:t>Страны Востока в XVI—XVIII вв.</w:t>
            </w:r>
          </w:p>
        </w:tc>
        <w:tc>
          <w:tcPr>
            <w:tcW w:w="4961" w:type="dxa"/>
          </w:tcPr>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lastRenderedPageBreak/>
              <w:t>РОССИЯ В XVI – XVII ВЕКАХ: ОТ ВЕЛИКОГО КНЯЖЕСТВА К ЦАРСТВУ</w:t>
            </w: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 xml:space="preserve">Россия в XVI веке </w:t>
            </w: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 xml:space="preserve">Смута в России </w:t>
            </w: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lastRenderedPageBreak/>
              <w:t xml:space="preserve">Россия в XVII веке </w:t>
            </w: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Культурное пространство</w:t>
            </w: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Региональный компонент</w:t>
            </w:r>
          </w:p>
          <w:p w:rsidR="00120A64" w:rsidRPr="006832D4" w:rsidRDefault="00120A64" w:rsidP="00120A64">
            <w:pPr>
              <w:spacing w:line="240" w:lineRule="auto"/>
              <w:ind w:firstLine="709"/>
              <w:contextualSpacing/>
              <w:jc w:val="both"/>
              <w:rPr>
                <w:rFonts w:ascii="Times New Roman" w:hAnsi="Times New Roman" w:cs="Times New Roman"/>
              </w:rPr>
            </w:pPr>
          </w:p>
        </w:tc>
      </w:tr>
      <w:tr w:rsidR="00120A64" w:rsidRPr="006832D4" w:rsidTr="00120A64">
        <w:tc>
          <w:tcPr>
            <w:tcW w:w="1132" w:type="dxa"/>
          </w:tcPr>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lastRenderedPageBreak/>
              <w:t>8 класс</w:t>
            </w:r>
          </w:p>
        </w:tc>
        <w:tc>
          <w:tcPr>
            <w:tcW w:w="4397" w:type="dxa"/>
          </w:tcPr>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ИСТОРИЯ НОВОГО ВРЕМЕНИ.XVIIIв.</w:t>
            </w: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 xml:space="preserve">Эпоха Просвещения. </w:t>
            </w: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Эпоха промышленного переворота</w:t>
            </w: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Великая французская революция</w:t>
            </w:r>
          </w:p>
          <w:p w:rsidR="00120A64" w:rsidRPr="006832D4" w:rsidRDefault="00120A64" w:rsidP="00120A64">
            <w:pPr>
              <w:spacing w:line="240" w:lineRule="auto"/>
              <w:ind w:firstLine="709"/>
              <w:contextualSpacing/>
              <w:jc w:val="both"/>
              <w:rPr>
                <w:rFonts w:ascii="Times New Roman" w:hAnsi="Times New Roman" w:cs="Times New Roman"/>
              </w:rPr>
            </w:pPr>
          </w:p>
        </w:tc>
        <w:tc>
          <w:tcPr>
            <w:tcW w:w="4961" w:type="dxa"/>
          </w:tcPr>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РОССИЯ В КОНЦЕ XVII - XVIII ВЕКАХ: ОТ ЦАРСТВА К ИМПЕРИИ</w:t>
            </w: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Россия в эпоху преобразований Петра I</w:t>
            </w: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После Петра Великого: эпоха «дворцовых переворотов»</w:t>
            </w: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Россия в 1760-х – 1790- гг. Правление Екатерины II и Павла I</w:t>
            </w: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 xml:space="preserve">Культурное пространство Российской империи в XVIII в. </w:t>
            </w: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Народы России в XVIII в.</w:t>
            </w: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Россия при Павле I</w:t>
            </w:r>
          </w:p>
          <w:p w:rsidR="00120A64" w:rsidRPr="006832D4" w:rsidRDefault="00120A64" w:rsidP="006832D4">
            <w:pPr>
              <w:spacing w:line="240" w:lineRule="auto"/>
              <w:ind w:firstLine="709"/>
              <w:contextualSpacing/>
              <w:jc w:val="both"/>
              <w:rPr>
                <w:rFonts w:ascii="Times New Roman" w:hAnsi="Times New Roman" w:cs="Times New Roman"/>
              </w:rPr>
            </w:pPr>
            <w:r w:rsidRPr="006832D4">
              <w:rPr>
                <w:rFonts w:ascii="Times New Roman" w:hAnsi="Times New Roman" w:cs="Times New Roman"/>
              </w:rPr>
              <w:t>Региональный компонент</w:t>
            </w:r>
          </w:p>
        </w:tc>
      </w:tr>
      <w:tr w:rsidR="00120A64" w:rsidRPr="006832D4" w:rsidTr="00120A64">
        <w:tc>
          <w:tcPr>
            <w:tcW w:w="1132" w:type="dxa"/>
          </w:tcPr>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9 класс</w:t>
            </w:r>
          </w:p>
        </w:tc>
        <w:tc>
          <w:tcPr>
            <w:tcW w:w="4397" w:type="dxa"/>
          </w:tcPr>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 xml:space="preserve">ИСТОРИЯ НОВОГО ВРЕМЕНИ. XIX в. </w:t>
            </w: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Мир к началу XX в. Новейшая история.Становление и расцвет индустриального общества. До начала Первой мировой войны</w:t>
            </w:r>
          </w:p>
          <w:p w:rsidR="00120A64" w:rsidRPr="006832D4" w:rsidRDefault="00120A64" w:rsidP="00120A64">
            <w:pPr>
              <w:spacing w:line="240" w:lineRule="auto"/>
              <w:ind w:firstLine="709"/>
              <w:contextualSpacing/>
              <w:jc w:val="both"/>
              <w:rPr>
                <w:rFonts w:ascii="Times New Roman" w:hAnsi="Times New Roman" w:cs="Times New Roman"/>
              </w:rPr>
            </w:pP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Страны Европы и Северной Америки в первой половине ХIХ в.</w:t>
            </w: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Страны Европы и Северной Америки во второй половине ХIХ в.</w:t>
            </w: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Экономическое и социально-политическое развитие стран Европы и США в конце ХIХ в.</w:t>
            </w: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Страны Азии в ХIХ в.</w:t>
            </w: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Война за независимость в Латинской Америке</w:t>
            </w: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Народы Африки в Новое время</w:t>
            </w: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Развитие культуры в XIX в.</w:t>
            </w: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Международные отношения в XIX в.</w:t>
            </w: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Мир в 1900—1914 гг.</w:t>
            </w:r>
          </w:p>
          <w:p w:rsidR="00120A64" w:rsidRPr="006832D4" w:rsidRDefault="00120A64" w:rsidP="00120A64">
            <w:pPr>
              <w:spacing w:line="240" w:lineRule="auto"/>
              <w:ind w:firstLine="709"/>
              <w:contextualSpacing/>
              <w:jc w:val="both"/>
              <w:rPr>
                <w:rFonts w:ascii="Times New Roman" w:hAnsi="Times New Roman" w:cs="Times New Roman"/>
              </w:rPr>
            </w:pPr>
          </w:p>
          <w:p w:rsidR="00120A64" w:rsidRPr="006832D4" w:rsidRDefault="00120A64" w:rsidP="00120A64">
            <w:pPr>
              <w:spacing w:line="240" w:lineRule="auto"/>
              <w:ind w:firstLine="709"/>
              <w:contextualSpacing/>
              <w:jc w:val="both"/>
              <w:rPr>
                <w:rFonts w:ascii="Times New Roman" w:hAnsi="Times New Roman" w:cs="Times New Roman"/>
              </w:rPr>
            </w:pPr>
          </w:p>
          <w:p w:rsidR="00120A64" w:rsidRPr="006832D4" w:rsidRDefault="00120A64" w:rsidP="00120A64">
            <w:pPr>
              <w:spacing w:line="240" w:lineRule="auto"/>
              <w:ind w:firstLine="709"/>
              <w:contextualSpacing/>
              <w:jc w:val="both"/>
              <w:rPr>
                <w:rFonts w:ascii="Times New Roman" w:hAnsi="Times New Roman" w:cs="Times New Roman"/>
              </w:rPr>
            </w:pPr>
          </w:p>
          <w:p w:rsidR="00120A64" w:rsidRPr="006832D4" w:rsidRDefault="00120A64" w:rsidP="00120A64">
            <w:pPr>
              <w:spacing w:line="240" w:lineRule="auto"/>
              <w:ind w:firstLine="709"/>
              <w:contextualSpacing/>
              <w:jc w:val="both"/>
              <w:rPr>
                <w:rFonts w:ascii="Times New Roman" w:hAnsi="Times New Roman" w:cs="Times New Roman"/>
              </w:rPr>
            </w:pPr>
          </w:p>
        </w:tc>
        <w:tc>
          <w:tcPr>
            <w:tcW w:w="4961" w:type="dxa"/>
          </w:tcPr>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IV. РОССИЙСКАЯ ИМПЕРИЯ В XIX – НАЧАЛЕ XX ВВ.</w:t>
            </w:r>
          </w:p>
          <w:p w:rsidR="00120A64" w:rsidRPr="006832D4" w:rsidRDefault="00120A64" w:rsidP="00120A64">
            <w:pPr>
              <w:spacing w:line="240" w:lineRule="auto"/>
              <w:ind w:firstLine="709"/>
              <w:contextualSpacing/>
              <w:jc w:val="both"/>
              <w:rPr>
                <w:rFonts w:ascii="Times New Roman" w:hAnsi="Times New Roman" w:cs="Times New Roman"/>
              </w:rPr>
            </w:pP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Россия на пути к реформам (1801–1861)</w:t>
            </w: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Александровская эпоха: государственный либерализм</w:t>
            </w: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 xml:space="preserve">Отечественная война 1812 г. </w:t>
            </w: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Николаевское самодержавие: государственный консерватизм</w:t>
            </w: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 xml:space="preserve">Крепостнический социум. Деревня и город </w:t>
            </w: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Культурное пространство империи в первой половине XIX в.</w:t>
            </w: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 xml:space="preserve">Пространство империи: этнокультурный облик страны </w:t>
            </w: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 xml:space="preserve">Формирование гражданского правосознания. Основные течения общественной мысли </w:t>
            </w:r>
          </w:p>
          <w:p w:rsidR="00120A64" w:rsidRPr="006832D4" w:rsidRDefault="00120A64" w:rsidP="00120A64">
            <w:pPr>
              <w:spacing w:line="240" w:lineRule="auto"/>
              <w:ind w:firstLine="709"/>
              <w:contextualSpacing/>
              <w:jc w:val="both"/>
              <w:rPr>
                <w:rFonts w:ascii="Times New Roman" w:hAnsi="Times New Roman" w:cs="Times New Roman"/>
              </w:rPr>
            </w:pP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Россия в эпоху реформ</w:t>
            </w: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 xml:space="preserve">Преобразования Александра II: социальная и правовая модернизация </w:t>
            </w: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 xml:space="preserve">«Народное самодержавие» Александра III </w:t>
            </w: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 xml:space="preserve">Пореформенный социум. Сельское хозяйство и промышленность </w:t>
            </w: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 xml:space="preserve">Культурное пространство империи во второй половине XIX в. </w:t>
            </w: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 xml:space="preserve">Этнокультурный облик империи </w:t>
            </w: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Формирование гражданского общества и основные направления общественных движений</w:t>
            </w: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Кризис империи в начале ХХ века</w:t>
            </w: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 xml:space="preserve">Первая российская революция 1905-1907 гг. Начало парламентаризма </w:t>
            </w: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 xml:space="preserve">Общество и власть после революции </w:t>
            </w: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«Серебряный век» российской культуры</w:t>
            </w:r>
          </w:p>
          <w:p w:rsidR="00120A64" w:rsidRPr="006832D4" w:rsidRDefault="00120A64" w:rsidP="00120A64">
            <w:pPr>
              <w:spacing w:line="240" w:lineRule="auto"/>
              <w:ind w:firstLine="709"/>
              <w:contextualSpacing/>
              <w:jc w:val="both"/>
              <w:rPr>
                <w:rFonts w:ascii="Times New Roman" w:hAnsi="Times New Roman" w:cs="Times New Roman"/>
              </w:rPr>
            </w:pPr>
            <w:r w:rsidRPr="006832D4">
              <w:rPr>
                <w:rFonts w:ascii="Times New Roman" w:hAnsi="Times New Roman" w:cs="Times New Roman"/>
              </w:rPr>
              <w:t>Региональный компонент</w:t>
            </w:r>
          </w:p>
        </w:tc>
      </w:tr>
    </w:tbl>
    <w:p w:rsidR="00120A64" w:rsidRPr="00120A64" w:rsidRDefault="00120A64" w:rsidP="00120A64">
      <w:pPr>
        <w:spacing w:line="240" w:lineRule="auto"/>
        <w:ind w:firstLine="709"/>
        <w:contextualSpacing/>
        <w:jc w:val="both"/>
        <w:rPr>
          <w:rFonts w:ascii="Times New Roman" w:hAnsi="Times New Roman" w:cs="Times New Roman"/>
          <w:sz w:val="28"/>
          <w:szCs w:val="28"/>
        </w:rPr>
      </w:pPr>
    </w:p>
    <w:p w:rsidR="00120A64" w:rsidRPr="006832D4" w:rsidRDefault="00120A64" w:rsidP="00120A64">
      <w:pPr>
        <w:spacing w:line="240" w:lineRule="auto"/>
        <w:ind w:firstLine="709"/>
        <w:contextualSpacing/>
        <w:jc w:val="both"/>
        <w:rPr>
          <w:rFonts w:ascii="Times New Roman" w:hAnsi="Times New Roman" w:cs="Times New Roman"/>
          <w:b/>
          <w:sz w:val="28"/>
          <w:szCs w:val="28"/>
        </w:rPr>
      </w:pPr>
      <w:bookmarkStart w:id="39" w:name="_Toc409691706"/>
      <w:bookmarkStart w:id="40" w:name="_Toc410654032"/>
      <w:bookmarkStart w:id="41" w:name="_Toc414553230"/>
      <w:r w:rsidRPr="006832D4">
        <w:rPr>
          <w:rFonts w:ascii="Times New Roman" w:hAnsi="Times New Roman" w:cs="Times New Roman"/>
          <w:b/>
          <w:sz w:val="28"/>
          <w:szCs w:val="28"/>
        </w:rPr>
        <w:lastRenderedPageBreak/>
        <w:t>2.2.2.6. Обществознание</w:t>
      </w:r>
      <w:bookmarkEnd w:id="39"/>
      <w:bookmarkEnd w:id="40"/>
      <w:bookmarkEnd w:id="41"/>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Обществознание является одним из основных гуманитарных предметов в системе общего образования, поскольку должно обеспечить формирование мировоззренческой, ценностно-смысловой сферы обучающихся, личностных основ российской гражданской идентичности, социальной ответственности, правового самосознания, поликультурности, толерантности, приверженности ценностям, закреплённым в Конституции РФ, гражданской активной позиции в общественной жизни при решении задач в области социальных отношений.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Основой учебного предмета «Обществознание» на уровне основного общего образования являются научные знания об обществе и его основных сферах, о человеке в обществе. Учебный предмет «Обществознание» в основной школе многогранно освещает проблемы человека и общества через призму основ наук: экономика, социология, политология, социальная психология, правоведение, философия, акцентируя внимание на современные реалии жизни, что способствует формированию у обучающихся целостной картины мира и жизни человека в нем.</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Освоение учебного предмета «Обществознание» направлено на развитие личности обучающихся, воспитание, усвоение основ научных знаний, развитие способности обучающихся анализировать социально значимую информацию, делать необходимые выводы и давать обоснованные оценки социальным событиям и процессам, выработку умений, обеспечивающих адаптацию к условиям динамично развивающегося современного общества.</w:t>
      </w:r>
    </w:p>
    <w:p w:rsidR="00120A64" w:rsidRPr="00120A64" w:rsidRDefault="00120A64" w:rsidP="001E555C">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Учебный предмет «Обществознание» на уровне основного общего образования опирается на межпредметные связи, в основе которых лежит обращение к таким учебным предметам, как «История», «Литература», «Мировая художественная культура», «География», «Биология», что создает возможность одновременного прохождения тем по указанным учебным предметам.</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Человек. Деятельность человека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Биологическое и социальное в человеке. Черты сходства и различий человека и животного.Индивид, индивидуальность, личность. Основные возрастные периоды жизни человека. Отношения между поколениями. Особенности подросткового возраста. Способности и потребности человека.Особые потребности людей с ограниченными возможностями. Понятие деятельности. Многообразие видов деятельности. Игра, труд, учение. Познание человеком мира и самого себя. Общение. Роль деятельности в жизни человека и общества. Человек в малой группе. Межличностные отношения. Личные и деловые отношения. Лидерство. Межличностные конфликты и способы их разрешения.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Общество</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Общество как форма жизнедеятельности людей. Взаимосвязь общества и природы. Развитие общества. Общественный прогресс. Основные сферы жизни общества и их взаимодействие. Типы обществ. Усиление взаимосвязей </w:t>
      </w:r>
      <w:r w:rsidRPr="00120A64">
        <w:rPr>
          <w:rFonts w:ascii="Times New Roman" w:hAnsi="Times New Roman" w:cs="Times New Roman"/>
          <w:sz w:val="28"/>
          <w:szCs w:val="28"/>
        </w:rPr>
        <w:lastRenderedPageBreak/>
        <w:t>стран и народов. Глобальные проблемы современности. Опасность международного терроризма. Экологический кризис и пути его разрешения. Современные средства связи и коммуникации, их влияние на нашу жизнь.</w:t>
      </w:r>
      <w:r w:rsidR="001E555C">
        <w:rPr>
          <w:rFonts w:ascii="Times New Roman" w:hAnsi="Times New Roman" w:cs="Times New Roman"/>
          <w:sz w:val="28"/>
          <w:szCs w:val="28"/>
        </w:rPr>
        <w:t xml:space="preserve"> </w:t>
      </w:r>
      <w:r w:rsidRPr="00120A64">
        <w:rPr>
          <w:rFonts w:ascii="Times New Roman" w:hAnsi="Times New Roman" w:cs="Times New Roman"/>
          <w:sz w:val="28"/>
          <w:szCs w:val="28"/>
        </w:rPr>
        <w:t>Современное российское общество, особенности его развития.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Социальные нормы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Социальные нормы как регуляторы поведения человека в обществе. Общественные нравы, традиции и обычаи. Как усваиваются социальные нормы. Общественные ценности. Гражданственность и патриотизм. Уважение социального многообразия.</w:t>
      </w:r>
      <w:r w:rsidR="001E555C">
        <w:rPr>
          <w:rFonts w:ascii="Times New Roman" w:hAnsi="Times New Roman" w:cs="Times New Roman"/>
          <w:sz w:val="28"/>
          <w:szCs w:val="28"/>
        </w:rPr>
        <w:t xml:space="preserve"> </w:t>
      </w:r>
      <w:r w:rsidRPr="00120A64">
        <w:rPr>
          <w:rFonts w:ascii="Times New Roman" w:hAnsi="Times New Roman" w:cs="Times New Roman"/>
          <w:sz w:val="28"/>
          <w:szCs w:val="28"/>
        </w:rPr>
        <w:t>Мораль, ее основные принципы. Нравственность. Моральные нормы и нравственный выбор. Роль морали в жизни человека и общества. Золотое правило нравственности. Гуманизм. Добро и зло. Долг. Совесть. Моральная ответственность. Право, его роль в жизни человека, общества и государства. Основные признаки права. Право и мораль: общее и различия. Социализация личности. Особенности социализации в подростковом возрасте. Отклоняющееся поведение. Опасность наркомании и алкоголизма для человека и общества. Социальный контроль. Социальная значимость здорового образа жизни.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Сфера духовной культуры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Культура, ее многообразие и основные формы. Наука в жизни современного общества. Научно-технический прогресс в современном обществе. Развитие науки в России.</w:t>
      </w:r>
      <w:r w:rsidR="001E555C">
        <w:rPr>
          <w:rFonts w:ascii="Times New Roman" w:hAnsi="Times New Roman" w:cs="Times New Roman"/>
          <w:sz w:val="28"/>
          <w:szCs w:val="28"/>
        </w:rPr>
        <w:t xml:space="preserve"> </w:t>
      </w:r>
      <w:r w:rsidRPr="00120A64">
        <w:rPr>
          <w:rFonts w:ascii="Times New Roman" w:hAnsi="Times New Roman" w:cs="Times New Roman"/>
          <w:sz w:val="28"/>
          <w:szCs w:val="28"/>
        </w:rPr>
        <w:t>Образование, его значимость в условиях информационного общества. Система образования в Российской Федерации. Уровни общего образования. Государственная итоговая аттестация. Самообразование.</w:t>
      </w:r>
      <w:r w:rsidR="001E555C">
        <w:rPr>
          <w:rFonts w:ascii="Times New Roman" w:hAnsi="Times New Roman" w:cs="Times New Roman"/>
          <w:sz w:val="28"/>
          <w:szCs w:val="28"/>
        </w:rPr>
        <w:t xml:space="preserve"> </w:t>
      </w:r>
      <w:r w:rsidRPr="00120A64">
        <w:rPr>
          <w:rFonts w:ascii="Times New Roman" w:hAnsi="Times New Roman" w:cs="Times New Roman"/>
          <w:sz w:val="28"/>
          <w:szCs w:val="28"/>
        </w:rPr>
        <w:t xml:space="preserve">Религия как форма культуры. Мировые религии. Роль религии в жизни общества. Свобода совести. Искусство как элемент духовной культуры общества. Влияние искусства на развитие личности.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Социальная сфера жизни общества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Социальная структура общества. Социальные общности и группы. Социальный статус личности. Социальные роли. Основные социальные роли в подростковом возрасте. Социальная мобильность. Семья и семейные отношения. Функции семьи. Семейные ценности и традиции. Основные роли членов семьи. Досуг семьи. Социальные конфликты и пути их разрешения. Этнос и нация. Национальное самосознание. Отношения между нациями. Россия – многонациональное государство. Социальная политика Российского государства.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Политическая сфера жизни общества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Политика и власть. Роль политики в жизни общества. Государство, его существенные признаки. Функции государства. Внутренняя и внешняя политика государства. Формы правления. Формы государственно-территориального устройства. Политический режим. Демократия, ее основные признаки и ценности. Выборы и референдумы. Разделение властей. Участие граждан в политической жизни. Опасность политического экстремизма. Политические партии и движения, их роль в общественной жизни. Гражданское общество. Правовое государство. Местное </w:t>
      </w:r>
      <w:r w:rsidRPr="00120A64">
        <w:rPr>
          <w:rFonts w:ascii="Times New Roman" w:hAnsi="Times New Roman" w:cs="Times New Roman"/>
          <w:sz w:val="28"/>
          <w:szCs w:val="28"/>
        </w:rPr>
        <w:lastRenderedPageBreak/>
        <w:t>самоуправление. Межгосударственные отношения. Межгосударственные конфликты и способы их разрешения.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Гражданин и государство</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Наше государство – Российская Федерация. Конституция Российской Федерации – основной закон государства. Конституционные основы государственного строя Российской Федерации. Государственные символы России. Россия – федеративное государство. Субъекты федерации.</w:t>
      </w:r>
      <w:r w:rsidR="001E555C">
        <w:rPr>
          <w:rFonts w:ascii="Times New Roman" w:hAnsi="Times New Roman" w:cs="Times New Roman"/>
          <w:sz w:val="28"/>
          <w:szCs w:val="28"/>
        </w:rPr>
        <w:t xml:space="preserve"> </w:t>
      </w:r>
      <w:r w:rsidRPr="00120A64">
        <w:rPr>
          <w:rFonts w:ascii="Times New Roman" w:hAnsi="Times New Roman" w:cs="Times New Roman"/>
          <w:sz w:val="28"/>
          <w:szCs w:val="28"/>
        </w:rPr>
        <w:t>Органы государственной власти и управления в Российской Федерации. Президент Российской Федерации, его основные функции. Федеральное Собрание Российской Федерации. Правительство Российской Федерации. Судебная система Российской Федерации. Правоохранительные органы. Гражданство Российской Федерации. Конституционные права и свободы человека и гражданина в Российской Федерации. Конституционные обязанности гражданина Российской Федерации. Взаимоотношения органов государственной власти и граждан. Механизмы реализации и защиты прав и свобод человека и гражданина в РФ.</w:t>
      </w:r>
      <w:r w:rsidR="001E555C">
        <w:rPr>
          <w:rFonts w:ascii="Times New Roman" w:hAnsi="Times New Roman" w:cs="Times New Roman"/>
          <w:sz w:val="28"/>
          <w:szCs w:val="28"/>
        </w:rPr>
        <w:t xml:space="preserve"> </w:t>
      </w:r>
      <w:r w:rsidRPr="00120A64">
        <w:rPr>
          <w:rFonts w:ascii="Times New Roman" w:hAnsi="Times New Roman" w:cs="Times New Roman"/>
          <w:sz w:val="28"/>
          <w:szCs w:val="28"/>
        </w:rPr>
        <w:t>Основные международные документы о правах человека и правах ребенка.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Основы российского законодательства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Система российского законодательства. Источники права. Нормативный правовой акт. Правоотношения. Правоспособность и дееспособность. Признаки и виды правонарушений. Понятие, виды и функции юридической ответственности. Презумпция невиновности. Гражданские правоотношения. Основные виды гражданско-правовых договоров. Право собственности. Права потребителей, защита прав потребителей. Способы защиты гражданских прав. Право на труд и трудовые правоотношения. Трудовой договор и его значение в регулировании трудовой деятельности человека. Семья под защитой государства. Права и обязанности детей и родителей. Защита интересов и прав детей, оставшихся без попечения родителей. Особенности административно-правовых отношений. Административные правонарушения. Виды административного наказания. Уголовное право, основные понятия и принципы. Понятие и виды преступлений. Необходимая оборона. Цели наказания. Виды наказаний. Особенности правового статуса несовершеннолетнего. Права ребенка и их защита. Дееспособность малолетних. Дееспособность несовершеннолетних в возрасте от 14 до 18 лет. Особенности регулирования труда работников в возрасте до 18 лет. Правовое регулирование в сфере образования. Особенности уголовной ответственности и наказания несовершеннолетних.</w:t>
      </w:r>
      <w:r w:rsidR="001E555C">
        <w:rPr>
          <w:rFonts w:ascii="Times New Roman" w:hAnsi="Times New Roman" w:cs="Times New Roman"/>
          <w:sz w:val="28"/>
          <w:szCs w:val="28"/>
        </w:rPr>
        <w:t xml:space="preserve"> </w:t>
      </w:r>
      <w:r w:rsidRPr="00120A64">
        <w:rPr>
          <w:rFonts w:ascii="Times New Roman" w:hAnsi="Times New Roman" w:cs="Times New Roman"/>
          <w:sz w:val="28"/>
          <w:szCs w:val="28"/>
        </w:rPr>
        <w:t>Международное гуманитарное право. Международно-правовая защита жертв вооруженных конфликтов.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Экономика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Понятие экономики. Роль экономики в жизни общества. Товары и услуги. Ресурсы и потребности, ограниченность ресурсов. Производство </w:t>
      </w:r>
      <w:r w:rsidRPr="00120A64">
        <w:rPr>
          <w:rFonts w:ascii="Times New Roman" w:hAnsi="Times New Roman" w:cs="Times New Roman"/>
          <w:sz w:val="28"/>
          <w:szCs w:val="28"/>
        </w:rPr>
        <w:noBreakHyphen/>
        <w:t xml:space="preserve"> основа экономики. Распределение. Обмен. Потребление. Факторы производства. Производительность труда. Разделение труда и специализация. </w:t>
      </w:r>
      <w:r w:rsidRPr="00120A64">
        <w:rPr>
          <w:rFonts w:ascii="Times New Roman" w:hAnsi="Times New Roman" w:cs="Times New Roman"/>
          <w:sz w:val="28"/>
          <w:szCs w:val="28"/>
        </w:rPr>
        <w:lastRenderedPageBreak/>
        <w:t>Собственность. Торговля и ее формы. Реклама. Деньги и их функции. Инфляция, ее последствия. Типы экономических систем. Рынок и рыночный механизм. Предпринимательская деятельность. Издержки, выручка, прибыль. Виды рынков. Рынок капиталов. Рынок труда. Каким должен быть современный работник. Выбор профессии. Заработная плата и стимулирование труда. Роль государства в экономике. Экономические цели и функции государства. Государственный бюджет. Налоги: система налогов, функции, налоговые системы разных эпох.</w:t>
      </w:r>
    </w:p>
    <w:p w:rsidR="00120A64" w:rsidRPr="00120A64" w:rsidRDefault="00120A64" w:rsidP="001E555C">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 Банковские услуги, предоставляемые гражданам: депозит, кредит, платежная карта, электронные деньги, денежный перевод, обмен валюты. Формы дистанционного банковского обслуживания: банкомат, мобильный банкинг, онлайн-банкинг. Страховые услуги: страхование жизни, здоровья, имущества, ответственности.</w:t>
      </w:r>
      <w:r w:rsidR="001E555C">
        <w:rPr>
          <w:rFonts w:ascii="Times New Roman" w:hAnsi="Times New Roman" w:cs="Times New Roman"/>
          <w:sz w:val="28"/>
          <w:szCs w:val="28"/>
        </w:rPr>
        <w:t xml:space="preserve"> </w:t>
      </w:r>
      <w:r w:rsidRPr="00120A64">
        <w:rPr>
          <w:rFonts w:ascii="Times New Roman" w:hAnsi="Times New Roman" w:cs="Times New Roman"/>
          <w:sz w:val="28"/>
          <w:szCs w:val="28"/>
        </w:rPr>
        <w:t>Инвестиции в реальные и финансовые активы. Пенсионное обеспечение. Налогообложение граждан. Защита от финансовых махинаций. Экономические функции домохозяйства. Потребление домашних хозяйств. Семейный бюджет. Источники доходов и расходов семьи. Активы и пассивы. Личный финансовый план. Сбережения. Инфляция.</w:t>
      </w:r>
    </w:p>
    <w:p w:rsidR="001E555C" w:rsidRDefault="001E555C" w:rsidP="00120A64">
      <w:pPr>
        <w:spacing w:line="240" w:lineRule="auto"/>
        <w:ind w:firstLine="709"/>
        <w:contextualSpacing/>
        <w:jc w:val="both"/>
        <w:rPr>
          <w:rFonts w:ascii="Times New Roman" w:hAnsi="Times New Roman" w:cs="Times New Roman"/>
          <w:sz w:val="28"/>
          <w:szCs w:val="28"/>
        </w:rPr>
      </w:pPr>
      <w:bookmarkStart w:id="42" w:name="_Toc409691707"/>
      <w:bookmarkStart w:id="43" w:name="_Toc410654033"/>
      <w:bookmarkStart w:id="44" w:name="_Toc414553231"/>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20A64" w:rsidRPr="001E555C" w:rsidRDefault="00120A64" w:rsidP="00120A64">
      <w:pPr>
        <w:spacing w:line="240" w:lineRule="auto"/>
        <w:ind w:firstLine="709"/>
        <w:contextualSpacing/>
        <w:jc w:val="both"/>
        <w:rPr>
          <w:rFonts w:ascii="Times New Roman" w:hAnsi="Times New Roman" w:cs="Times New Roman"/>
          <w:b/>
          <w:sz w:val="28"/>
          <w:szCs w:val="28"/>
        </w:rPr>
      </w:pPr>
      <w:r w:rsidRPr="001E555C">
        <w:rPr>
          <w:rFonts w:ascii="Times New Roman" w:hAnsi="Times New Roman" w:cs="Times New Roman"/>
          <w:b/>
          <w:sz w:val="28"/>
          <w:szCs w:val="28"/>
        </w:rPr>
        <w:lastRenderedPageBreak/>
        <w:t>2.2.2.7. География</w:t>
      </w:r>
      <w:bookmarkEnd w:id="42"/>
      <w:bookmarkEnd w:id="43"/>
      <w:bookmarkEnd w:id="44"/>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Географическое образование в основной школе должно обеспечить формирование картографической грамотности, навыков применения географических знаний в жизни для объяснения, оценки и прогнозирования разнообразных природных, социально-экономических и экологических процессов и явлений, адаптации к условиям окружающей среды и обеспечения безопасности жизнедеятельности. Это позволяет реализовать заложенную в образовательных стандартах метапредметную направленность в обучении географии. Обучающиеся овладеют научными методами решения различных теоретических и практических задач, умениями формулировать гипотезы, конструировать, проводить наблюдения, оценивать и анализировать полученные результаты, сопоставлять их с объективными реалиями жизни.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География синтезирует элементы общественно-научного и естественно - научного знания, поэтому содержание учебного предмета «География» насыщенно экологическими, этнографическими, социальными, экономическими аспектами, необходимыми для развития представлений о взаимосвязи естественных и общественных дисциплин, природы и общества в целом. Содержание основного общего образования по географии отражает комплексный подход к изучению географической среды в целом и ее пространственной дифференциации в условиях разных территорий и акваторий Земли. Содержание учебного предмета «География» включает темы, посвященные актуальной геополитической ситуации страны, в том числе воссоединение России и Крыма.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bookmarkStart w:id="45" w:name="h.3x8tuzt" w:colFirst="0" w:colLast="0"/>
      <w:bookmarkEnd w:id="45"/>
      <w:r w:rsidRPr="00120A64">
        <w:rPr>
          <w:rFonts w:ascii="Times New Roman" w:hAnsi="Times New Roman" w:cs="Times New Roman"/>
          <w:sz w:val="28"/>
          <w:szCs w:val="28"/>
        </w:rPr>
        <w:t>Учебный предмет «География» способствует формированию у обучающихся умения безопасно использовать учебное оборудование, проводить исследования, анализировать полученные результаты, представлять и научно аргументировать полученные выводы.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Изучение предмета «География» в части формирования у обучающихся научного мировоззрения, освоения общенаучных методов (наблюдение, измерение, моделирование), освоения практического применения научных знаний основано на межпредметных связях с предметами: «Физика», «Химия», «Биология», «Математика», «Экология», «Основы безопасности жизнедеятельности», «История», «Русский язык», «Литература» и др.</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Развитие географических знаний о Земле.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Введение. Что изучает география.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Представления о мире в древности (Древний Китай, Древний Египет, Древняя Греция, Древний Рим). Появление первых географических карт.</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География в эпоху Средневековья: путешествия и открытия викингов, древних арабов, русских землепроходцев. Путешествия Марко Поло и Афанасия Никитина.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Эпоха Великих географических открытий (открытие Нового света, морского пути в Индию, кругосветные путешествия). Значение Великих географических открытий.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Географические открытия XVII–XIX вв. (исследования и открытия на территории Евразии (в том числе на территории России), Австралии и Океании, Антарктиды). Первое русское кругосветное путешествие (И.Ф. Крузенштерн и Ю.Ф. Лисянский).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Географические исследования в ХХ веке (открытие Южного и Северного полюсов, океанов, покорение высочайших вершин и глубочайших впадин, исследования верхних слоев атмосферы, открытия и разработки в области Российского Севера). Значение освоения космоса для географической науки.</w:t>
      </w:r>
    </w:p>
    <w:p w:rsidR="00120A64" w:rsidRPr="00120A64" w:rsidRDefault="00120A64" w:rsidP="001E555C">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Географические знания в современном мире. Современные географические методы исследования Земли.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Земля во Вселенной. Движения Земли и их следствия. </w:t>
      </w:r>
    </w:p>
    <w:p w:rsidR="00120A64" w:rsidRPr="00120A64" w:rsidRDefault="00120A64" w:rsidP="001E555C">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Земля – часть Солнечной системы. Земля и Луна. Влияние космоса на нашу планету и жизнь людей. Форма и размеры Земли. Наклон земной оси к плоскости орбиты. Виды движения Земли и их географические следствия. Движение Земли вокруг Солнца. Смена времен года. Тропики и полярные круги. Пояса освещенности. Календарь – как система измерения больших промежутков времени, основанная на периодичности таких явлений природы, как смена дня и ночи, смена фаз Луны, смена времен года. Осевое вращение Земли. Смена дня и ночи, сутки, календарный год.</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Изображение земной поверхности. </w:t>
      </w:r>
    </w:p>
    <w:p w:rsidR="00120A64" w:rsidRPr="00120A64" w:rsidRDefault="00120A64" w:rsidP="001E555C">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Виды изображения земной поверхности: план местности, глобус, географическая карта, аэрофото- и аэрокосмические снимки. Масштаб. Стороны горизонта. Азимут. Ориентирование на местности: определение сторон горизонта по компасу и местным признакам, определение азимута. Особенности ориентирования в мегаполисе и в природе. План местности. Условные знаки. Как составить план местности. Составление простейшего плана местности/учебного кабинета/комнаты. Географическая карта – особый источник информации. Содержание и значение карт. Топографические карты. Масштаб и условные знаки на карте. Градусная сеть: параллели и меридианы. Географические координаты: географическая широта. Географические координаты: географическая долгота. Определение географических координат различных объектов, направлений, расстояний, абсолютных высот по карте.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 Природа Земли.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Литосфера. Литосфера – «каменная» оболочка Земли. Внутреннее строение Земли. Земная кора. Разнообразие горных пород и минералов на Земле. Полезные ископаемые и их значение в жизни современного общества. Движения земной коры и их проявления на земной поверхности: землетрясения, вулканы, гейзеры.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Рельеф Земли. Способы изображение рельефа на планах и картах. Основные формы рельефа – горы и равнины. Равнины. Образование и изменение равнин с течением времени. Классификация равнин по абсолютной высоте. Определение относительной и абсолютной высоты </w:t>
      </w:r>
      <w:r w:rsidRPr="00120A64">
        <w:rPr>
          <w:rFonts w:ascii="Times New Roman" w:hAnsi="Times New Roman" w:cs="Times New Roman"/>
          <w:sz w:val="28"/>
          <w:szCs w:val="28"/>
        </w:rPr>
        <w:lastRenderedPageBreak/>
        <w:t>равнин. Разнообразие гор по возрасту и строению. Классификация гор абсолютной высоте. Определение относительной и абсолютной высоты гор. Рельеф дна океанов. Рифтовые области, срединные океанические хребты, шельф, материковый склон.Методы изучения глубин Мирового океана. Исследователи подводных глубин и их открытия.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Гидросфера. Строение гидросферы. Особенности Мирового круговорота воды. Мировой океан и его части. Свойства вод Мирового океана – температура и соленость. Движение воды в океане – волны, течения..Воды суши. Реки на географической карте и в природе: основные части речной системы, характер, питание и режим рек. Озера и их происхождение. Ледники. Горное и покровное оледенение, многолетняя мерзлота. Подземные воды. Межпластовые и грунтовые воды. Болота. Каналы. Водохранилища. Человек и гидросфера.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Атмосфера. Строение воздушной оболочки Земли. Температура воздуха. Нагревание воздуха. Суточный и годовой ход температур и его графическое отображение. Среднесуточная, среднемесячная, среднегодовая температура. Зависимость температуры от географической широты. Тепловые пояса. Вода в атмосфере. Облака и атмосферные осадки. Атмосферное давление. Ветер. Постоянные и переменные ветра. Графическое отображение направления ветра. Роза ветров. Циркуляция атмосферы. Влажность воздуха. Понятие погоды. Наблюдения и прогноз погоды. Метеостанция/метеоприборы (проведение наблюдений и измерений, фиксация результатов наблюдений, обработка результатов наблюдений). Понятие климата.Погода и климат. Климатообразующие факторы. Зависимость климата от абсолютной высоты местности.Климаты Земли. Влияние климата на здоровье людей. Человек и атмосфера.</w:t>
      </w:r>
    </w:p>
    <w:p w:rsidR="00120A64" w:rsidRPr="00120A64" w:rsidRDefault="00120A64" w:rsidP="001E555C">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Биосфера. Биосфера – живая оболочка Земли. Особенности жизни в океане. Жизнь на поверхности суши: особенности распространения растений и животных в лесных и безлесных пространствах. Воздействие организмов на земные оболочки. Воздействие человека на природу. Охрана природы.</w:t>
      </w:r>
    </w:p>
    <w:p w:rsidR="00120A64" w:rsidRPr="00120A64" w:rsidRDefault="00120A64" w:rsidP="001E555C">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Географическая оболочка как среда жизни. Понятие о географической оболочке. Взаимодействие оболочек Земли. Строение географической оболочки. Понятие о природном комплексе. Глобальные, региональные и локальные природные комплексы. Природные комплексы своей местности. Закономерности географической оболочки: географическая зональность и высотная поясность. Природные зоны Земли.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Человечество на Земле. </w:t>
      </w:r>
    </w:p>
    <w:p w:rsidR="00120A64" w:rsidRPr="00120A64" w:rsidRDefault="00120A64" w:rsidP="001E555C">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Численность населения Земли. Расовый состав. Нации и народы планеты. Страны на карте мира.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Освоение Земли человеком.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Что изучают в курсе географии материков и океанов? Методы географических исследований и источники географической информации. Разнообразие современных карт. Важнейшие географические открытия и </w:t>
      </w:r>
      <w:r w:rsidRPr="00120A64">
        <w:rPr>
          <w:rFonts w:ascii="Times New Roman" w:hAnsi="Times New Roman" w:cs="Times New Roman"/>
          <w:sz w:val="28"/>
          <w:szCs w:val="28"/>
        </w:rPr>
        <w:lastRenderedPageBreak/>
        <w:t>путешествия в древности (древние египтяне, греки, финикийцы, идеи и труды Парменида, Эратосфена, вклад Кратеса Малосского, Страбона).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Важнейшие географические открытия и путешествия в эпоху Средневековья (норманны, М. Поло, А. Никитин, Б. Диаш, М. Бехайм, Х. Колумб, А. Веспуччи, Васко да Гама, Ф. Магеллан, Э. Кортес, Д. Кабот, Г. Меркатор, В. Баренц, Г. Гудзон, А. Тасман, С. Дежнев).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Важнейшие географические открытия и путешествия в XVI–XIX вв. (А. Макензи, В. Атласов и Л. Морозко, С. Ремезов, В. Беринг и А. Чириков, Д. Кук, В.М. Головнин, Ф.П. Литке, С.О. Макаров, Н.Н. Миклухо-Маклай, М.В. Ломоносов, Г.И. Шелихов, П.П. Семенов-Тянь-Шанский, Н.М. Пржевальский.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А. Гумбольдт, Э. Бонплан, Г.И. Лангсдорф и Н.Г. Рубцов, Ф.Ф. Беллинсгаузен и М.П. Лазарев, Д. Ливингстон, В.В. Юнкер, Е.П. Ковалевский, А.В. Елисеев, экспедиция на корабле “Челленджер”, Ф. Нансен, Р. Амундсен, Р. Скотт, Р. Пири и Ф. Кук).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Важнейшие географические открытия и путешествия в XX веке (И.Д. Папанин, Н.И. Вавилов, Р. Амундсен, Р. Скотт, И.М. Сомов и А.Ф. Трешников (руководители 1 и 2 советской антарктической экспедиций), В.А. Обручев).</w:t>
      </w:r>
    </w:p>
    <w:p w:rsidR="00120A64" w:rsidRPr="00120A64" w:rsidRDefault="00120A64" w:rsidP="001E555C">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Описание и нанесение на контурную карту географических объектов одного из изученных маршрутов.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Главные закономерности природы Земли.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Литосфера и рельеф Земли. История Земли как планеты. Литосферные плиты. Сейсмические пояса Земли. Строение земной коры. Типы земной коры, их отличия. Формирование современного рельефа Земли. Влияние строения земной коры на облик Земли.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Атмосфера и климаты Земли. Распределение температуры, осадков, поясов атмосферного давления на Земле и их отражение на климатических картах. Разнообразие климата на Земле. Климатообразующие факторы. Характеристика воздушных масс Земли.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Расчет угла падения солнечных лучей в зависимости отгеографической широты, абсолютной высоты местности по разности атмосферного давления, расчет температуры воздуха тропосферы на заданной высоте, расчет средних значений (температуры воздуха, амплитуды и др. показателей).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Мировой океан – основная часть гидросферы. Мировой океан и его части. Этапы изучения Мирового океана. Океанические течения. Система океанических течений. Тихий океан. Характерные черты природы океана и его отличительные особенности. Атлантический океан. Характерные черты природы океана и его отличительные особенности. Северный Ледовитый океан. Характерные черты природы океана и его отличительные </w:t>
      </w:r>
      <w:r w:rsidRPr="00120A64">
        <w:rPr>
          <w:rFonts w:ascii="Times New Roman" w:hAnsi="Times New Roman" w:cs="Times New Roman"/>
          <w:sz w:val="28"/>
          <w:szCs w:val="28"/>
        </w:rPr>
        <w:lastRenderedPageBreak/>
        <w:t>особенности. Индийский океан. Характерные черты природы океана и его отличительные особенности.</w:t>
      </w:r>
    </w:p>
    <w:p w:rsidR="00120A64" w:rsidRPr="00120A64" w:rsidRDefault="00120A64" w:rsidP="001E555C">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Географическая оболочка. Свойства и особенности строения географической оболочки. Общие географические закономерности целостность, зональность, ритмичность и их значение. Географическая зональность. Природные зоны Земли (выявление по картам зональности в природе материков). Высотная поясность.</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Характеристика материков Земли.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Южные материки. Особенности южных материков Земли.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Африка. Географическое положение Африки и история исследования. Рельеф и полезные ископаемые. Климат и внутренние воды. Характеристика и оценка климата отдельных территорий Африки для жизни людей. Природные зоны Африки. Эндемики. Определение причин природного разнообразия материка. Население Африки, политическая карта.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Особенности стран Северной Африки (регион высоких гор, сурового климата, пустынь и оазисов, а также родина древних цивилизаций,  современный район добычи нефти и газа).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Особенности стран Западной и Центральной Африки (регион саванн и непроходимых гилей, с развитой охотой на диких животных, эксплуатация местного населения на плантациях и при добыче полезных ископаемых).</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Особенности стран Восточной Африки (регион вулканов и разломов, национальных парков, центр происхождения культурных растений и древних государств).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Особенности стран Южной Африки (регион гор причудливой формы и пустынь, с развитой мировой добычей алмазов и самой богатой страной континента (ЮАР)).</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Австралия и Океания. Географическое положение, история исследования, особенности природы материка. Эндемики.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Австралийский Союз (географический уникум – страна-материк; самый маленький материк, но одна из крупнейших по территории стран мира; выделение особого культурного типа австралийско-новозеландского города, отсутствие соседства отсталых и развитых территорий, слабо связанных друг с другом; высокоразвитая экономика страны основывается на своих ресурсах).</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Океания (уникальное природное образование – крупнейшее в мире скопление островов; специфические особенности трех островных групп: Меланезия – «черные острова» (так как проживающие здесь папуасы и меланезийцы имеют более темную кожу по сравнению с другими жителями Океании), Микронезия и Полинезия – «маленькие» и «многочисленные острова»).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Южная Америка. Географическое положение, история исследования и особенности рельефа материка. Климат и внутренние воды. Южная Америка – самый влажный материк. Природные зоны. Высотная поясность Анд. Эндемики. Изменение природы. Население Южной Америки (влияние </w:t>
      </w:r>
      <w:r w:rsidRPr="00120A64">
        <w:rPr>
          <w:rFonts w:ascii="Times New Roman" w:hAnsi="Times New Roman" w:cs="Times New Roman"/>
          <w:sz w:val="28"/>
          <w:szCs w:val="28"/>
        </w:rPr>
        <w:lastRenderedPageBreak/>
        <w:t>испанской и португальской колонизации на жизнь коренного населения). Страны востока и запада материка (особенности образа жизни населения и хозяйственной деятельности).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Антарктида. Антарктида – уникальный материк на Земле (самый холодный и удаленный, с шельфовыми ледниками и антарктическими оазисами). Освоение человеком Антарктиды. Цели международных исследований материка в 20-21 веке. Современные исследования и разработки в Антарктиде.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Северные материки. Особенности северных материков Земли.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Северная Америка. Географическое положение, история открытия и исследования Северной Америки (Новый Свет). Особенности рельефа и полезные ископаемые. Климат, внутренние воды. Природные зоны. Меридиональное расположение природных зон на территории Северной Америки. Изменения природы под влиянием деятельности человека.  Эндемики. Особенности природы материка. Особенности населения (коренное население и потомки переселенцев).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Характеристика двух стран материка: Канады и Мексики. Описание США – как одной из ведущих стран современного мира.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Евразия. Географическое положение, история исследования материка. Рельеф и полезные ископаемые Евразии. Климатические особенности материка. Влияние климата на хозяйственную деятельность людей. Реки, озера материка. Многолетняя мерзлота, современное оледенение. Природные зоны материка. Эндемики.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Зарубежная Европа. Страны Северной Европы (население, образ жизни и культура региона, влияние моря и теплого течения на жизнь и хозяйственную деятельность людей).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Страны Средней Европы (население, образ жизни и культура региона, высокое развитие стран региона, один из главных центров мировой экономики).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Страны Восточной Европы (население, образ жизни и культура региона, благоприятные условия для развития хозяйства, поставщики сырья, сельскохозяйственной продукции и продовольствия в более развитые европейские страны).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Страны Южной Европы (население, образ жизни и культура региона, влияние южного прибрежного положения на жизнь и хозяйственную деятельность людей (международный туризм, экспорт субтропических культур (цитрусовых, маслин)), продуктов их переработки (оливковое масло, консервы, соки), вывоз продукции легкой промышленности (одежды, обуви)).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Зарубежная Азия. Страны Юго-Западной Азии (особенности положения региона (на границе трех частей света), население, образ жизни и культура региона (центр возникновения двух мировых религий), специфичность природных условий и ресурсов и их отражение на жизни людей (наличие пустынь, оазисов, нефти и газа), горячая точка планеты).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Страны Центральной Азии (влияние большой площади территории, имеющей различные природные условия, на население (его неоднородность), образ жизни (постсоветское экономическое наследие, сложная политическая ситуация) и культуру региона).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Страны Восточной Азии (население (большая численность населения), образ жизни (влияние колониального и полуколониального прошлого, глубоких феодальных корней, периода длительной самоизоляции Японии и Китая) и культура региона (многообразие и тесное переплетение религий: даосизм и конфуцианство, буддизм и ламаизм, синтоизм, католицизм).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Страны Южной Азии (влияние рельефа на расселение людей (концентрация населения в плодородных речных долинах), население (большая численность и «молодость»), образ жизни (распространение сельского образа жизни (даже в городах) и культура региона (центр возникновения древних религий – буддизма и индуизма; одна из самых «бедных и голодных территорий мира»).</w:t>
      </w:r>
    </w:p>
    <w:p w:rsidR="00120A64" w:rsidRPr="00120A64" w:rsidRDefault="00120A64" w:rsidP="001E555C">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Страны Юго-Восточной Азии (использование выгодности положения в развитии стран региона (например, в Сингапуре расположены одни из самых крупных аэропортов и портов мира), население (главный очаг мировой эмиграции), образ жизни (характерны резкие различия в уровне жизни населения – от минимального в Мьянме до самого высокого в Сингапуре) и культура региона (влияние соседей на регион – двух мощных центров цивилизаций – Индии и Китая).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Взаимодействие природы и общества. </w:t>
      </w:r>
    </w:p>
    <w:p w:rsidR="00120A64" w:rsidRPr="00120A64" w:rsidRDefault="00120A64" w:rsidP="001E555C">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Влияние закономерностей географической оболочки на жизнь и деятельность людей. Степень воздействия человека на природу на разных материках. Необходимость международного сотрудничества в использовании природы и ее охраны.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Территория России на карте мира. </w:t>
      </w:r>
    </w:p>
    <w:p w:rsidR="00120A64" w:rsidRPr="00120A64" w:rsidRDefault="00120A64" w:rsidP="001E555C">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Характеристика географического положения России. Водные пространства, омывающие территорию России. Государственные границы территории России. Россия на карте часовых поясов. Часовые зоны России. Местное, поясное время, его роль в хозяйстве и жизни людей. История освоения и заселения территории России в XI – XVI вв. История освоения и заселения территории России в XVII – XVIII вв. История освоения и заселения территории России в XIX – XXI вв.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Общая характеристика природы России.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Рельеф и полезные ископаемые России. Геологическое строение территории России. Геохронологическая таблица. Тектоническое строение территории России. Основные формы рельефа России, взаимосвязь с тектоническими структурами. Факторы образования современного рельефа. Закономерности размещения полезных ископаемых на территории России. </w:t>
      </w:r>
      <w:r w:rsidRPr="00120A64">
        <w:rPr>
          <w:rFonts w:ascii="Times New Roman" w:hAnsi="Times New Roman" w:cs="Times New Roman"/>
          <w:sz w:val="28"/>
          <w:szCs w:val="28"/>
        </w:rPr>
        <w:lastRenderedPageBreak/>
        <w:t>Изображение рельефа на картах разного масштаба. Построение профиля рельефа.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Климат России. Характерные особенности климата России и климатообразующие факторы. Закономерности циркуляции воздушных масс на территории России (циклон, антициклон, атмосферный фронт). Закономерности распределения основных элементов климата на территории России. Суммарная солнечная радиация. Определение велечин суммарной солнечной радиации на разных территориях России. Климатические пояса и типы климата России. Человек и климат. Неблагоприятные и опасные климатические явления. Прогноз и прогнозирование. Значение прогнозирования погоды. Работа с климатическими и синоптическими картами, картодиаграммами. Определение зенитального положения Солнца.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Внутренние воды России. Разнообразие внутренних вод России. Особенности российских рек. Разнообразие рек России. Режим рек. Озера. Классификация озёр. Подземные воды, болота, многолетняя мерзлота, ледники, каналы и крупные водохранилища. Водные ресурсы в жизни человека.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Почвы России. Образование почв и их разнообразие на территории России. Почвообразующие факторы и закономерности распространения почв. Земельные и почвенные ресурсы России. Значение рационального использования и охраны почв.</w:t>
      </w:r>
    </w:p>
    <w:p w:rsidR="00120A64" w:rsidRPr="00120A64" w:rsidRDefault="00120A64" w:rsidP="001E555C">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Растительный и животный мир России. Разнообразие растительного и животного мира России. Охрана растительного и животного мира. Биологические ресурсы России.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Природно-территориальные комплексы России.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Природное районирование. Природно-территориальные комплексы (ПТК): природные, природно-антропогенные и антропогенные. Природное районирование территории России. Природные зоны России. Зона арктических пустынь, тундры и лесотундры. Разнообразие лесов России: тайга, смешанные и широколиственные леса. Лесостепи, степи и полупустыни. Высотная поясность.</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Крупные природные комплексы России. Русская равнина (одна из крупнейших по площади равнин мира, древняя равнина; разнообразие рельефа; благоприятный климат; влияние западного переноса на увлажнение территории; разнообразие внутренних вод и ландшафтов).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Север Русской равнины (пологая равнина, богатая полезными ископаемыми; влияние теплого течения на жизнь портовых городов; полярные ночь и день; особенности расселения населения (к речным долинам: переувлажненность, плодородие почв на заливных лугах, транспортные пути, рыбные ресурсы)).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Центр Русской равнины (всхолмленная равнина с возвышенностями; центр Русского государства, особенности ГП: на водоразделе (между бассейнами Черного, Балтийского, Белого и Каспийского морей).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 xml:space="preserve">Юг Русской равнины (равнина с оврагами и балками, на формирование которых повлияли и природные факторы (всхолмленность рельефа, легкоразмываемые грунты), и социально-экономические (чрезмерная вырубка лесов, распашка лугов); богатство почвенными (черноземы) и минеральными (железные руды) ресурсами и их влияние на природу, и жизнь людей).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Южные моря России: история освоения, особенности природы морей, ресурсы, значение.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Крым (географическое положение, история освоения полуострова, особенности природы (равнинная, предгорная и горная части; особенности климата; природные отличия территории полуострова; уникальность природы)).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Кавказ (предгорная и горная части; молодые горы с самой высокой точкой страны; особенности климата в западных и восточных частях; высотная поясность; природные отличия территории; уникальность природы Черноморского побережья).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Урал (особенности географического положения; район древнего горообразования; богатство полезными ископаемыми; суровость климата на севере и влияние континентальности на юге; высотная поясность и широтная зональность).</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Урал (изменение природных особенностей с запада на восток, с севера на юг).</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Обобщение знаний по особенностям природы европейской части России.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Моря Северного Ледовитого океана: история освоения, особенности природы морей, ресурсы, значение. Северный морской путь.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Западная Сибирь (крупнейшая равнина мира; преобладающая высота рельефа; зависимость размещения внутренних вод от рельефа и от зонального соотношения тепла и влаги; природные зоны – размещение, влияние рельефа, наибольшая по площади, изменения в составе природных зон, сравнение состава природных зон с Русской равниной).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Западная Сибирь: природные ресурсы, проблемы рационального использования и экологические проблемы.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Средняя Сибирь (сложность и многообразие геологического строения, развитие физико-географических процессов (речные долины с хорошо выраженными террасами и многочисленные мелкие долины), климат резко континентальный, многолетняя мерзлота, характер полезных ископаемых и формирование природных комплексов).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Северо-Восточная Сибирь (разнообразие и контрастность рельефа (котловинность рельефа, горные хребты, переходящие в северные низменности; суровость климата; многолетняя мерзлота; реки и озера; влияние климата на природу; особенности природы).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Горы Южной Сибири (географическое положение, контрастный горный рельеф, континентальный климат и их влияние на особенности формирования природы района).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Алтай, Саяны, Прибайкалье, Забайкалье (особенности положения, геологическое строение и история развития, климат и внутренние воды, характерные типы почв, особенности природы).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Байкал. Уникальное творение природы. Особенности природы. Образование котловины. Байкал – как объект Всемирного природного наследия (уникальность, современные экологические проблемы и пути решения).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Дальний Восток (положение на Тихоокеанском побережье; сочетание горных хребтов и межгорных равнин; преобладание муссонного климата на юге и муссонообразного и морского на севере, распространение равнинных, лесных и тундровых, горно-лесных и гольцовых ландшафтов).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Чукотка, Приамурье, Приморье (географическое положение, история исследования, особенности природы). </w:t>
      </w:r>
    </w:p>
    <w:p w:rsidR="00120A64" w:rsidRPr="00120A64" w:rsidRDefault="00120A64" w:rsidP="001E555C">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Камчатка, Сахалин, Курильские острова (географическое положение, история исследования, особенности природы).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Население России. </w:t>
      </w:r>
    </w:p>
    <w:p w:rsidR="00120A64" w:rsidRPr="00120A64" w:rsidRDefault="00120A64" w:rsidP="001E555C">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Численность населения и ее изменение в разные исторические периоды. Воспроизводство населения. Показатели рождаемости, смертности, естественного и миграционного прироста / убыли. Характеристика половозрастной структуры населения России. Миграции населения в России. Особенности географии рынка труда России. Этнический состав населения России. Разнообразие этнического состава населения России. Религии народов России. Географические особенности размещения населения России. Городское и сельское население. Расселение и урбанизация. Типы населённых пунктов. Города России их классификация.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География своей местности.</w:t>
      </w:r>
    </w:p>
    <w:p w:rsidR="00120A64" w:rsidRPr="00120A64" w:rsidRDefault="00120A64" w:rsidP="001E555C">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Географическое положение и рельеф. История освоения. Климатические особенности своего региона проживания. Реки и озера, каналы и водохранилища. Природные зоны. Характеристика основных природных комплексов своей местности. Природные ресурсы. Экологические проблемы и пути их решения. Особенности населения своего региона.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Хозяйство России.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Общая характеристика хозяйства. Географическое районирование. Экономическая и социальная география в жизни современного общества. Понятие хозяйства. Отраслевая структура хозяйства. Сферы хозяйства. Этапы развития хозяйства. Этапы развития экономики России. Географическое районирование. Административно-территориальное устройство Российской Федерации.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Главные отрасли и межотраслевые комплексы. Сельское хозяйство. Отраслевой состав сельского хозяйства. Растениеводство. Животноводство. </w:t>
      </w:r>
      <w:r w:rsidRPr="00120A64">
        <w:rPr>
          <w:rFonts w:ascii="Times New Roman" w:hAnsi="Times New Roman" w:cs="Times New Roman"/>
          <w:sz w:val="28"/>
          <w:szCs w:val="28"/>
        </w:rPr>
        <w:lastRenderedPageBreak/>
        <w:t>Отраслевой состав животноводства. География животноводства. Агропромышленный комплекс. Состав АПК. Пищевая и легкая промышленность. Лесной комплекс. Состав комплекса. Основные места лесозаготовок. Целлюлозно-бумажная промышленность. Топливно-энергетический комплекс. Топливно-энергетический комплекс. Угольная промышленность. Нефтяная и газовая промышленность. Электроэнергетика. Типы электростанций. Особенности размещения электростанция. Единая энергосистема страны. Перспективы развития. Металлургический комплекс. Черная и цветная металлургия. Особенности размещения. Проблемы и перспективы развития отрасли. Машиностроительный комплекс. Специализация. Кооперирование. Связи с другими отраслями. Особенности размещения. ВПК. Отраслевые особенности военно-промышленного комплекса. Химическая промышленность. Состав отрасли. Особенности размещения. Перспективы развития. Транспорт. Виды транспорта. Значение для хозяйства. Транспортная сеть. Проблемы транспортного комплекса. Информационная инфраструктура. Информация и общество в современном мире. Типы телекоммуникационных сетей. Сфера обслуживания. Рекреационное хозяйство. Территориальное (географическое) разделение труда.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Хозяйство своей местности. </w:t>
      </w:r>
    </w:p>
    <w:p w:rsidR="00120A64" w:rsidRPr="00120A64" w:rsidRDefault="00120A64" w:rsidP="001E555C">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Особенности ЭГП, природно-ресурсный потенциал, население и характеристика хозяйства своего региона. Особенности территориальной структуры хозяйства, специализация района. География важнейших отраслей хозяйства своей местности.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Районы России.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Европейская часть России. Центральная Россия: особенности формирования территории, ЭГП, природно-ресурсный потенциал, особенности населения, географический фактор в расселении, народные промыслы. Этапы развития хозяйства Центрального района. Хозяйство Центрального района. Специализация хозяйства. География важнейших отраслей хозяйства.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Города Центрального района. Древние города, промышленные и научные центры. Функциональное значение городов. Москва – столица Российской Федерации.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Центрально-Черноземный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Волго-Вятский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Северо-Западный район: особенности ЭГП, природно-ресурсный потенциал, население, древние города района и характеристика хозяйства. </w:t>
      </w:r>
      <w:r w:rsidRPr="00120A64">
        <w:rPr>
          <w:rFonts w:ascii="Times New Roman" w:hAnsi="Times New Roman" w:cs="Times New Roman"/>
          <w:sz w:val="28"/>
          <w:szCs w:val="28"/>
        </w:rPr>
        <w:lastRenderedPageBreak/>
        <w:t>Особенности территориальной структуры хозяйства, специализация района. География важнейших отраслей хозяйства.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Калининградская область: особенности ЭГП, природно-ресурсный потенциал, население и характеристика хозяйства. Рекреационное хозяйство района. Особенности территориальной структуры хозяйства, специализация. География важнейших отраслей хозяйства.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Моря Атлантического океана, омывающие Россию: транспортное значение, ресурсы.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Европейский Север: история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Поволжье: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Крым: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Северный Кавказ: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Южные моря России: транспортное значение, ресурсы.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Уральский район: особенности ЭГП, природно-ресурсный потенциал, этапы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Азиатская часть России.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Западная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Моря Северного Ледовитого океана: транспортное значение, ресурсы.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Восточная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Моря Тихого океана: транспортное значение, ресурсы.</w:t>
      </w:r>
    </w:p>
    <w:p w:rsidR="00120A64" w:rsidRPr="00120A64" w:rsidRDefault="00120A64" w:rsidP="001E555C">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Дальний Восток: формирование территории, этапы и проблемы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Роль территории Дальнего Востока в </w:t>
      </w:r>
      <w:r w:rsidRPr="00120A64">
        <w:rPr>
          <w:rFonts w:ascii="Times New Roman" w:hAnsi="Times New Roman" w:cs="Times New Roman"/>
          <w:sz w:val="28"/>
          <w:szCs w:val="28"/>
        </w:rPr>
        <w:lastRenderedPageBreak/>
        <w:t>социально-экономическом развитии РФ. География важнейших отраслей хозяйства.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Россия в мире.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Россия в современном мире (место России в мире по уровню экономического развития, участие в экономических и политических организациях). Россия в мировом хозяйстве (главные внешнеэкономические партнеры страны, структура и география экспорта и импорта товаров и услуг). Россия в мировой политике. Россия и страны СНГ.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Примерные темы практических работ</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Работа с картой «Имена на карте».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Описание и нанесение на контурную карту географических объектов изученных маршрутов путешественников.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Определение зенитального положения Солнца в разные периоды года.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Определение координат географических объектов по карте.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Определение положения объектов относительно друг друга: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Определение направлений и расстояний по глобусу и карте.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Определение высот и глубин географических объектов с использованием шкалы высот и глубин.</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Определение азимута.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Ориентирование на местности.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Составление плана местности.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Работа с коллекциями минералов, горных пород, полезных ископаемых.</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Работа с картографическими источниками: нанесение элементов рельефа.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Описание элементов рельефа. Определение и объяснение изменений элементов рельефа своей местности под воздействием хозяйственной деятельности человека.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Работа с картографическими источниками: нанесение объектов гидрографии.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Описание объектов гидрографии.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Ведение дневника погоды.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Работа с метеоприборами (проведение наблюдений и измерений, фиксация результатов, обработка результатов наблюдений)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Определение средних температур, амплитуды и построение графиков.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Работа с графическими и статистическими данными, построение розы ветров, диаграмм облачности и осадков по имеющимся данным, анализ полученных данных.</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Решение задач на определение высоты местности по разности атмосферного давления, расчет температуры воздуха в зависимости от высоты местности.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Изучение природных комплексов своей местности.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Описание основных компонентов природы океанов Земли.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Создание презентационных материалов об океанах на основе различных источников информации.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Описание основных компонентов природы материков Земли.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Описание природных зон Земли.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Создание презентационных материалов о материке на основе различных источников информации.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Прогнозирование перспективных путей рационального природопользования.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Определение ГП и оценка его влияния на природу и жизнь людей в России.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Работа с картографическими источниками: нанесение особенностей географического положения России.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Оценивание динамики изменения границ России и их значения.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Написание эссе о роли русских землепроходцев и исследователей в освоении и изучении территории России.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Решение задач на определение разницы во времени различных территорий России.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Выявление взаимозависимостей тектонической структуры, формы рельефа, полезных ископаемых на территории России.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Работа с картографическими источниками: нанесение элементов рельефа России.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Описание элементов рельефа России.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Построение профиля своей местности.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Работа с картографическими источниками: нанесение объектов гидрографии России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Описание объектов гидрографии России.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Определение закономерностей распределения солнечной радиации, радиационного баланс, выявление особенностей распределения средних температур января и июля на территории России.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Распределение количества осадков на территории России, работа с климатограммами.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Описание характеристики климата своего региона.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Составление прогноза погоды на основе различных</w:t>
      </w:r>
      <w:r w:rsidRPr="00120A64">
        <w:rPr>
          <w:rFonts w:ascii="Times New Roman" w:hAnsi="Times New Roman" w:cs="Times New Roman"/>
          <w:sz w:val="28"/>
          <w:szCs w:val="28"/>
        </w:rPr>
        <w:tab/>
        <w:t>источников информации.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Описание основных компонентов природы России.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Создание презентационных материалов о природе России на основе различных источников информации.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Сравнение особенностей природы отдельных регионов страны.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Определение видов особо охраняемых природных территорий России и их особенностей.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Работа с разными источниками информации: чтение и анализ диаграмм, графиков, схем, карт и статистических материалов для определения особенностей географии населения России.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Определение особенностей размещения крупных народов России.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Определение, вычисление и сравнение показателей естественного прироста населения в разных частях России.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Чтение и анализ половозрастных пирамид.</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Оценивание демографической ситуации России и отдельных ее территорий.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Определение величины миграционного прироста населения в разных частях России.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Определение видов и направлений внутренних и внешних миграций, объяснение причин, составление схемы.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Объяснение различий в обеспеченности трудовыми ресурсами отдельных регионов России.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Оценивание уровня урбанизации отдельных регионов России.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Описание основных компонентов природы своей местности.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Создание презентационных материалов о природе, проблемах и особенностях населения своей местности на основе различных источников информации.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Работа с картографическими источниками: нанесение субъектов, экономических районов и федеральных округов РФ.</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Работа с разными источниками информации: чтение и анализ диаграмм, графиков, схем, карт и статистических материалов для определения особенностей хозяйства России.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Сравнение двух и более экономических районов России по заданным характеристикам.</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Создание презентационных материалов об экономических районах России на основе различных источников информации.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Составление картосхем и других графических материалов, отражающих экономические, политические и культурные взаимосвязи России с другими государствами.</w:t>
      </w:r>
    </w:p>
    <w:p w:rsidR="00120A64" w:rsidRDefault="00120A64"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Pr="00120A64" w:rsidRDefault="001E555C" w:rsidP="00120A64">
      <w:pPr>
        <w:spacing w:line="240" w:lineRule="auto"/>
        <w:ind w:firstLine="709"/>
        <w:contextualSpacing/>
        <w:jc w:val="both"/>
        <w:rPr>
          <w:rFonts w:ascii="Times New Roman" w:hAnsi="Times New Roman" w:cs="Times New Roman"/>
          <w:sz w:val="28"/>
          <w:szCs w:val="28"/>
        </w:rPr>
      </w:pPr>
    </w:p>
    <w:p w:rsidR="00120A64" w:rsidRPr="001E555C" w:rsidRDefault="00120A64" w:rsidP="00120A64">
      <w:pPr>
        <w:spacing w:line="240" w:lineRule="auto"/>
        <w:ind w:firstLine="709"/>
        <w:contextualSpacing/>
        <w:jc w:val="both"/>
        <w:rPr>
          <w:rFonts w:ascii="Times New Roman" w:hAnsi="Times New Roman" w:cs="Times New Roman"/>
          <w:b/>
          <w:sz w:val="28"/>
          <w:szCs w:val="28"/>
        </w:rPr>
      </w:pPr>
      <w:bookmarkStart w:id="46" w:name="_Toc414553232"/>
      <w:bookmarkStart w:id="47" w:name="_Toc409691708"/>
      <w:r w:rsidRPr="001E555C">
        <w:rPr>
          <w:rFonts w:ascii="Times New Roman" w:hAnsi="Times New Roman" w:cs="Times New Roman"/>
          <w:b/>
          <w:sz w:val="28"/>
          <w:szCs w:val="28"/>
        </w:rPr>
        <w:lastRenderedPageBreak/>
        <w:t>2.2.2.8. Математика</w:t>
      </w:r>
      <w:bookmarkEnd w:id="46"/>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Cодержание курсов математики 5–6 классов, алгебры и геометрии 7–9 классов объединено как в исторически сложившиеся линии (числовая, алгебраическая, геометрическая, функциональная и др.), так и в относительно новые (стохастическая линия, «реальная математика»). Отдельно представлены линия сюжетных задач, историческая линия.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bookmarkStart w:id="48" w:name="_Toc405513918"/>
      <w:bookmarkStart w:id="49" w:name="_Toc284662796"/>
      <w:bookmarkStart w:id="50" w:name="_Toc284663423"/>
      <w:r w:rsidRPr="00120A64">
        <w:rPr>
          <w:rFonts w:ascii="Times New Roman" w:hAnsi="Times New Roman" w:cs="Times New Roman"/>
          <w:sz w:val="28"/>
          <w:szCs w:val="28"/>
        </w:rPr>
        <w:t>Элементы теории множеств и математической логики</w:t>
      </w:r>
      <w:bookmarkEnd w:id="48"/>
      <w:bookmarkEnd w:id="49"/>
      <w:bookmarkEnd w:id="50"/>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Согласно ФГОС основного общего образования в курс математики введен раздел «Логика», который не предполагает дополнительных часов на изучении и встраивается в различные темы курсов математики и информатики и предваряется ознакомлением с элементами теории множеств.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Множества и отношения между ними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Множество, характеристическое свойство множества, элемент множества, пустое, конечное, бесконечное множество. Подмножество. Отношение принадлежности, включения, равенства. Элементы множества, способы задания множеств, распознавание подмножеств и элементов подмножеств с использованием кругов Эйлера.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Операции над множествами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Пересечение и объединение множеств. Разность множеств, дополнение множества.</w:t>
      </w:r>
      <w:r w:rsidR="001E555C">
        <w:rPr>
          <w:rFonts w:ascii="Times New Roman" w:hAnsi="Times New Roman" w:cs="Times New Roman"/>
          <w:sz w:val="28"/>
          <w:szCs w:val="28"/>
        </w:rPr>
        <w:t xml:space="preserve"> </w:t>
      </w:r>
      <w:r w:rsidRPr="00120A64">
        <w:rPr>
          <w:rFonts w:ascii="Times New Roman" w:hAnsi="Times New Roman" w:cs="Times New Roman"/>
          <w:sz w:val="28"/>
          <w:szCs w:val="28"/>
        </w:rPr>
        <w:t xml:space="preserve">Интерпретация операций над множествами с помощью кругов Эйлера.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Элементы логики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Определение. Утверждения. Аксиомы и теоремы. Доказательство. Доказательство от противного. Теорема, обратная данной. Пример и контрпример.</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Высказывания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Истинность и ложность высказывания. Сложные и простые высказывания. Операции над высказываниями с использованием логических связок: и, или, не. Условные высказывания (импликации).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bookmarkStart w:id="51" w:name="_Toc405513919"/>
      <w:bookmarkStart w:id="52" w:name="_Toc284662797"/>
      <w:bookmarkStart w:id="53" w:name="_Toc284663424"/>
      <w:r w:rsidRPr="00120A64">
        <w:rPr>
          <w:rFonts w:ascii="Times New Roman" w:hAnsi="Times New Roman" w:cs="Times New Roman"/>
          <w:sz w:val="28"/>
          <w:szCs w:val="28"/>
        </w:rPr>
        <w:t>Содержание курса математики в 5–6 классах</w:t>
      </w:r>
      <w:bookmarkEnd w:id="51"/>
      <w:bookmarkEnd w:id="52"/>
      <w:bookmarkEnd w:id="53"/>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Натуральные числа и нуль</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Натуральный ряд чисел и его свойства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Натуральное число, множество натуральных чисел и его свойства, изображение натуральных чисел точками на числовой прямой. Использование свойств натуральных чисел при решении задач.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Запись и чтение натуральных чисел</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Различие между цифрой и числом. Позиционная запись натурального числа, поместное значение цифры, разряды и классы, соотношение между двумя соседними разрядными единицами, чтение и запись натуральных чисел.</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Округление натуральных чисел</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Необходимость округления. Правило округления натуральных чисел.</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Сравнение натуральных чисел, сравнение с числом 0</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Понятие о сравнении чисел, сравнение натуральных чисел друг с другом и с нулём, математическая запись сравнений, способы сравнения чисел.</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Действия с натуральными числами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Сложение и вычитание, компоненты сложения и вычитания, связь между ними, нахождение суммы и разности, изменение суммы и разности при изменении компонентов сложения и вычитания.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Умножение и деление, компоненты умножения и деления, связь между ними, умножение и сложение в столбик, деление уголком, проверка результата с помощью прикидки и обратного действия.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Переместительный и сочетательный законы сложения и умножения, распределительный закон умножения относительно сложения, обоснование алгоритмов выполнения арифметических  действий.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Степень с натуральным показателем</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Запись числа в виде суммы разрядных слагаемых, порядок выполнения действий в выражениях, содержащих степень, вычисление значений выражений, содержащих степень.</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Числовые выражения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Числовое выражение и его значение, порядок выполнения действий.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Деление с остатком</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Деление с остатком на множестве натуральных чисел, свойства деления с остатком. Практические задачи на деление с остатком.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Свойства и признаки делимости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Свойство делимости суммы (разности) на число. Признаки делимости на 2, 3, 5, 9, 10. Признаки делимости на 4, 6, 8, 11. Доказательство признаков делимости. Решение практических задач с применением признаков делимости.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Разложение числа на простые множители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Простые и составные числа, решето Эратосфена.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Разложение натурального числа на множители, разложение на простые множители. Количество делителей числа, алгоритм разложения числа на простые множители, основная теорема арифметики.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Алгебраические выражения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Использование букв для обозначения чисел, вычисление значения алгебраического выражения, применение алгебраических выражений для записи свойств арифметических действий, преобразование алгебраических выражений.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Делители и кратные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Делитель и его свойства, общий делитель двух и более чисел, наибольший общий делитель, взаимно простые числа, нахождение наибольшего общего делителя. Кратное и его свойства, общее кратное двух и более чисел, наименьшее общее кратное, способы нахождения наименьшего общего кратного.</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Дроби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Обыкновенные дроби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Доля, часть, дробное число, дробь. Дробное число как результат деления. Правильные и неправильные дроби, смешанная дробь (смешанное число).</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Запись натурального числа в виде дроби с заданным знаменателем, преобразование смешанной дроби в неправильную дробь и наоборот.</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Приведение дробей к общему знаменателю. Сравнение обыкновенных дробей.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Сложение и вычитание обыкновенных дробей. Умножение и деление обыкновенных дробей.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Арифметические действия со смешанными дробями.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Арифметические действия с дробными числами.</w:t>
      </w:r>
      <w:r w:rsidRPr="00120A64">
        <w:rPr>
          <w:rFonts w:ascii="Times New Roman" w:hAnsi="Times New Roman" w:cs="Times New Roman"/>
          <w:sz w:val="28"/>
          <w:szCs w:val="28"/>
        </w:rPr>
        <w:tab/>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Способы рационализации вычислений и их применение при выполнении действий.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Десятичные дроби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Целая и дробная части десятичной дроби. Преобразование десятичных дробей в обыкновенные. Сравнение десятичных дробей. Сложение и вычитание десятичных дробей. Округление десятичных дробей. Умножение и деление десятичных дробей. Преобразование обыкновенных дробей в десятичные дроби.</w:t>
      </w:r>
      <w:r w:rsidR="001E555C">
        <w:rPr>
          <w:rFonts w:ascii="Times New Roman" w:hAnsi="Times New Roman" w:cs="Times New Roman"/>
          <w:sz w:val="28"/>
          <w:szCs w:val="28"/>
        </w:rPr>
        <w:t xml:space="preserve"> </w:t>
      </w:r>
      <w:r w:rsidRPr="00120A64">
        <w:rPr>
          <w:rFonts w:ascii="Times New Roman" w:hAnsi="Times New Roman" w:cs="Times New Roman"/>
          <w:sz w:val="28"/>
          <w:szCs w:val="28"/>
        </w:rPr>
        <w:t xml:space="preserve">Конечные и бесконечные десятичные дроби.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Отношение двух чисел</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Масштаб на плане и карте.</w:t>
      </w:r>
      <w:r w:rsidR="001E555C">
        <w:rPr>
          <w:rFonts w:ascii="Times New Roman" w:hAnsi="Times New Roman" w:cs="Times New Roman"/>
          <w:sz w:val="28"/>
          <w:szCs w:val="28"/>
        </w:rPr>
        <w:t xml:space="preserve"> </w:t>
      </w:r>
      <w:r w:rsidRPr="00120A64">
        <w:rPr>
          <w:rFonts w:ascii="Times New Roman" w:hAnsi="Times New Roman" w:cs="Times New Roman"/>
          <w:sz w:val="28"/>
          <w:szCs w:val="28"/>
        </w:rPr>
        <w:t>Пропорции. Свойства пропорций, применение пропорций и отношений при решении задач.</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Среднее арифметическое чисел</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Среднее арифметическое двух чисел. Изображение среднего арифметического двух чисел на числовой прямой. Решение практических задач с применением среднего арифметического. Среднее арифметическое нескольких чисел.</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Проценты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Понятие процента. Вычисление процентов от числа и числа по известному проценту, выражение отношения в процентах. Решение несложных практических задач с процентами.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Диаграммы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Столбчатые и круговые диаграммы. Извлечение информации из диаграмм. Изображение диаграмм по числовым данным.</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Рациональные числа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Положительные и отрицательные числа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Изображение чисел на числовой (координатной) прямой. Сравнение чисел. Модуль числа, геометрическая интерпретация модуля числа. Действия с положительными и отрицательными числами. Множество целых чисел.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Понятие о рациональном числе. Первичное представление о множестве рациональных чисел. Действия с рациональными числами.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Решение текстовых задач</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Единицы измерений: длины, площади, объёма, массы, времени, скорости. Зависимости между единицами измерения каждой величины. Зависимости между величинами: скорость, время, расстояние; производительность, время, работа; цена, количество, стоимость.</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Задачи на все арифметические действия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Решение текстовых задач арифметическим способом. Использование таблиц, схем, чертежей, других средств представления данных при решении задачи.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Задачи на движение, работу и покупки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 Решение несложных задач на движение в противоположных направлениях, в одном направлении, движение по реке по течению и против течения. Решение задач на совместную работу. Применение дробей при решении задач.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Задачи на части, доли, проценты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Решение задач на нахождение части числа и числа по его части. Решение задач на проценты и доли. Применение пропорций при решении задач.</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Логические задачи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Решение несложных логических задач. Решение логических задач с помощью графов, таблиц.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Основные методы решения текстовых задач: арифметический, перебор вариантов.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Наглядная геометрия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Фигуры в окружающем мире. Наглядные представления о фигурах на плоскости: прямая, отрезок, луч, угол, ломаная, многоугольник, окружность, круг. Четырехугольник, прямоугольник, квадрат. Треугольник, виды треугольников. Правильные многоугольники. Изображение основных геометрических фигур. Взаимное расположение двух прямых, двух окружностей, прямой и окружности. Длина отрезка, ломаной. Единицы измерения длины. Построение отрезка заданной длины. Виды углов. Градусная мера угла. Измерение и построение углов с помощью транспортира.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Периметр многоугольника. Понятие площади фигуры; единицы измерения площади. Площадь прямоугольника, квадрата. Приближенное измерение площади фигур на клетчатой бумаге. Равновеликие фигуры.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Наглядные представления о пространственных фигурах: куб, параллелепипед, призма, пирамида, шар, сфера, конус, цилиндр. Изображение пространственных фигур. Примеры сечений. Многогранники. Правильные многогранники. Примеры разверток многогранников, цилиндра и конуса.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Понятие объема; единицы объема. Объем прямоугольного параллелепипеда, куба.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Понятие о равенстве фигур. Центральная, осевая и зеркальная симметрии. Изображение симметричных фигур.</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Решение практических задач с применением простейших свойств фигур.</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История математики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Появление цифр, букв, иероглифов в процессе счёта и распределения продуктов на Древнем Ближнем Востоке. Связь с Неолитической революцией.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Рождение шестидесятеричной системы счисления. Появление десятичной записи чисел.</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Рождение и развитие арифметики натуральных чисел. НОК, НОД, простые числа. Решето Эратосфена.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Появление нуля и отрицательных чисел в математике древности. Роль Диофанта. Почему </w:t>
      </w:r>
      <w:r w:rsidRPr="00120A64">
        <w:rPr>
          <w:rFonts w:ascii="Times New Roman" w:hAnsi="Times New Roman" w:cs="Times New Roman"/>
          <w:sz w:val="28"/>
          <w:szCs w:val="28"/>
        </w:rPr>
        <w:object w:dxaOrig="1619" w:dyaOrig="4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pt;height:21.9pt" o:ole="">
            <v:imagedata r:id="rId6" o:title=""/>
          </v:shape>
          <o:OLEObject Type="Embed" ProgID="Equation.DSMT4" ShapeID="_x0000_i1025" DrawAspect="Content" ObjectID="_1514647306" r:id="rId7"/>
        </w:object>
      </w:r>
      <w:r w:rsidRPr="00120A64">
        <w:rPr>
          <w:rFonts w:ascii="Times New Roman" w:hAnsi="Times New Roman" w:cs="Times New Roman"/>
          <w:sz w:val="28"/>
          <w:szCs w:val="28"/>
        </w:rPr>
        <w:t>?</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Дроби в Вавилоне, Египте, Риме. Открытие десятичных дробей. Старинные системы мер. Десятичные дроби и метрическая система мер.  Л. Магницкий.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bookmarkStart w:id="54" w:name="_Toc405513920"/>
      <w:bookmarkStart w:id="55" w:name="_Toc284662798"/>
      <w:bookmarkStart w:id="56" w:name="_Toc284663425"/>
      <w:r w:rsidRPr="00120A64">
        <w:rPr>
          <w:rFonts w:ascii="Times New Roman" w:hAnsi="Times New Roman" w:cs="Times New Roman"/>
          <w:sz w:val="28"/>
          <w:szCs w:val="28"/>
        </w:rPr>
        <w:t>Содержание курса математики в 7–9 классах</w:t>
      </w:r>
      <w:bookmarkEnd w:id="54"/>
      <w:bookmarkEnd w:id="55"/>
      <w:bookmarkEnd w:id="56"/>
    </w:p>
    <w:p w:rsidR="00120A64" w:rsidRPr="00120A64" w:rsidRDefault="00120A64" w:rsidP="00120A64">
      <w:pPr>
        <w:spacing w:line="240" w:lineRule="auto"/>
        <w:ind w:firstLine="709"/>
        <w:contextualSpacing/>
        <w:jc w:val="both"/>
        <w:rPr>
          <w:rFonts w:ascii="Times New Roman" w:hAnsi="Times New Roman" w:cs="Times New Roman"/>
          <w:sz w:val="28"/>
          <w:szCs w:val="28"/>
        </w:rPr>
      </w:pPr>
      <w:bookmarkStart w:id="57" w:name="_Toc405513921"/>
      <w:bookmarkStart w:id="58" w:name="_Toc284662799"/>
      <w:bookmarkStart w:id="59" w:name="_Toc284663426"/>
      <w:r w:rsidRPr="00120A64">
        <w:rPr>
          <w:rFonts w:ascii="Times New Roman" w:hAnsi="Times New Roman" w:cs="Times New Roman"/>
          <w:sz w:val="28"/>
          <w:szCs w:val="28"/>
        </w:rPr>
        <w:t>Алгебра</w:t>
      </w:r>
      <w:bookmarkEnd w:id="57"/>
      <w:bookmarkEnd w:id="58"/>
      <w:bookmarkEnd w:id="59"/>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Числа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Рациональные числа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Множество рациональных чисел. Сравнение рациональных чисел. Действия с рациональными числами. Представление рационального числа десятичной дробью.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Иррациональные числа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Понятие иррационального числа. Распознавание иррациональных чисел. Примеры доказательств в алгебре. Иррациональность числа</w:t>
      </w:r>
      <w:r w:rsidRPr="00120A64">
        <w:rPr>
          <w:rFonts w:ascii="Times New Roman" w:hAnsi="Times New Roman" w:cs="Times New Roman"/>
          <w:sz w:val="28"/>
          <w:szCs w:val="28"/>
        </w:rPr>
        <w:object w:dxaOrig="380" w:dyaOrig="340">
          <v:shape id="_x0000_i1026" type="#_x0000_t75" style="width:18.15pt;height:18.15pt" o:ole="">
            <v:imagedata r:id="rId8" o:title=""/>
          </v:shape>
          <o:OLEObject Type="Embed" ProgID="Equation.DSMT4" ShapeID="_x0000_i1026" DrawAspect="Content" ObjectID="_1514647307" r:id="rId9"/>
        </w:object>
      </w:r>
      <w:r w:rsidRPr="00120A64">
        <w:rPr>
          <w:rFonts w:ascii="Times New Roman" w:hAnsi="Times New Roman" w:cs="Times New Roman"/>
          <w:sz w:val="28"/>
          <w:szCs w:val="28"/>
        </w:rPr>
        <w:t>. Применение в геометрии.</w:t>
      </w:r>
      <w:r w:rsidR="001E555C">
        <w:rPr>
          <w:rFonts w:ascii="Times New Roman" w:hAnsi="Times New Roman" w:cs="Times New Roman"/>
          <w:sz w:val="28"/>
          <w:szCs w:val="28"/>
        </w:rPr>
        <w:t xml:space="preserve"> </w:t>
      </w:r>
      <w:r w:rsidRPr="00120A64">
        <w:rPr>
          <w:rFonts w:ascii="Times New Roman" w:hAnsi="Times New Roman" w:cs="Times New Roman"/>
          <w:sz w:val="28"/>
          <w:szCs w:val="28"/>
        </w:rPr>
        <w:t>Сравнение иррациональных чисел.</w:t>
      </w:r>
      <w:r w:rsidR="001E555C">
        <w:rPr>
          <w:rFonts w:ascii="Times New Roman" w:hAnsi="Times New Roman" w:cs="Times New Roman"/>
          <w:sz w:val="28"/>
          <w:szCs w:val="28"/>
        </w:rPr>
        <w:t xml:space="preserve"> </w:t>
      </w:r>
      <w:r w:rsidRPr="00120A64">
        <w:rPr>
          <w:rFonts w:ascii="Times New Roman" w:hAnsi="Times New Roman" w:cs="Times New Roman"/>
          <w:sz w:val="28"/>
          <w:szCs w:val="28"/>
        </w:rPr>
        <w:t>Множество действительных чисел.</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Тождественные преобразования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Числовые и буквенные выражения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Выражение с переменной. Значение выражения. Подстановка выражений вместо переменных.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Целые выражения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Степень с натуральным показателем и её свойства. Преобразования выражений, содержащих степени с натуральным показателем.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Одночлен, многочлен. Действия с одночленами и многочленами (сложение, вычитание, умножение). Формулы сокращённого умножения: разность квадратов, квадрат суммы и разности.</w:t>
      </w:r>
      <w:r w:rsidR="001E555C">
        <w:rPr>
          <w:rFonts w:ascii="Times New Roman" w:hAnsi="Times New Roman" w:cs="Times New Roman"/>
          <w:sz w:val="28"/>
          <w:szCs w:val="28"/>
        </w:rPr>
        <w:t xml:space="preserve"> </w:t>
      </w:r>
      <w:r w:rsidRPr="00120A64">
        <w:rPr>
          <w:rFonts w:ascii="Times New Roman" w:hAnsi="Times New Roman" w:cs="Times New Roman"/>
          <w:sz w:val="28"/>
          <w:szCs w:val="28"/>
        </w:rPr>
        <w:t>Разложение многочлена на множители: вынесение общего множителя за скобки, группировка, применение формул сокращённого умножения. Квадратный трёхчлен, разложение квадратного трёхчлена на множители.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Дробно-рациональные выражения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Степень с целым показателем. Преобразование дробно-линейных выражений: сложение, умножение, деление. Алгебраическая дробь.</w:t>
      </w:r>
      <w:r w:rsidR="001E555C">
        <w:rPr>
          <w:rFonts w:ascii="Times New Roman" w:hAnsi="Times New Roman" w:cs="Times New Roman"/>
          <w:sz w:val="28"/>
          <w:szCs w:val="28"/>
        </w:rPr>
        <w:t xml:space="preserve"> </w:t>
      </w:r>
      <w:r w:rsidRPr="00120A64">
        <w:rPr>
          <w:rFonts w:ascii="Times New Roman" w:hAnsi="Times New Roman" w:cs="Times New Roman"/>
          <w:sz w:val="28"/>
          <w:szCs w:val="28"/>
        </w:rPr>
        <w:t xml:space="preserve">Допустимые значения переменных в дробно-рациональных выражениях. </w:t>
      </w:r>
      <w:r w:rsidRPr="00120A64">
        <w:rPr>
          <w:rFonts w:ascii="Times New Roman" w:hAnsi="Times New Roman" w:cs="Times New Roman"/>
          <w:sz w:val="28"/>
          <w:szCs w:val="28"/>
        </w:rPr>
        <w:lastRenderedPageBreak/>
        <w:t>Сокращение алгебраических дробей. Приведение алгебраических дробей к общему знаменателю. Действия с алгебраическими дробями: сложение, вычитание, умножение, деление, возведение в степень.</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Преобразование выражений, содержащих знак модуля.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Квадратные корни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Арифметический квадратный корень. Преобразование выражений, содержащих квадратные корни: умножение, деление, вынесение множителя из-под знака корня, внесение множителя под знак корня.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Уравнения и неравенства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Равенства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Числовое равенство. Свойства числовых равенств. Равенство с переменной.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Уравнения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Понятие уравнения и корня уравнения. Представление о равносильности уравнений. Область определения уравнения (область допустимых значений переменной).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Линейное уравнение и его корни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Решение линейных уравнений. Линейное уравнение с параметром. Количество корней линейного уравнения. Решение линейных уравнений с параметром.</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Квадратное уравнение и его корни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Квадратные уравнения. Неполные квадратные уравнения. Дискриминант квадратного уравнения. Формула корней квадратного уравнения. Теорема Виета. Теорема, обратная теореме Виета. Решение квадратных уравнений:</w:t>
      </w:r>
      <w:r w:rsidR="001E555C">
        <w:rPr>
          <w:rFonts w:ascii="Times New Roman" w:hAnsi="Times New Roman" w:cs="Times New Roman"/>
          <w:sz w:val="28"/>
          <w:szCs w:val="28"/>
        </w:rPr>
        <w:t xml:space="preserve"> </w:t>
      </w:r>
      <w:r w:rsidRPr="00120A64">
        <w:rPr>
          <w:rFonts w:ascii="Times New Roman" w:hAnsi="Times New Roman" w:cs="Times New Roman"/>
          <w:sz w:val="28"/>
          <w:szCs w:val="28"/>
        </w:rPr>
        <w:t>использование формулы для нахождения корней, графический метод решения, разложение на множители, подбор корней с использованием теоремы Виета. Количество корней квадратного уравнения в зависимости от его дискриминанта. Биквадратные уравнения. Уравнения, сводимые к линейным и квадратным. Квадратные уравнения с параметром.</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Дробно-рациональные уравнения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Решение простейших дробно-линейных уравнений. Решение дробно-рациональных уравнений.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Методы решения уравнений: методы равносильных преобразований, метод замены переменной, графический метод. Использование свойств функций при решении уравнений.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Простейшие иррациональные уравнения вида </w:t>
      </w:r>
      <w:r w:rsidRPr="00120A64">
        <w:rPr>
          <w:rFonts w:ascii="Times New Roman" w:hAnsi="Times New Roman" w:cs="Times New Roman"/>
          <w:sz w:val="28"/>
          <w:szCs w:val="28"/>
        </w:rPr>
        <w:object w:dxaOrig="1120" w:dyaOrig="460">
          <v:shape id="_x0000_i1027" type="#_x0000_t75" style="width:56.95pt;height:21.9pt" o:ole="">
            <v:imagedata r:id="rId10" o:title=""/>
          </v:shape>
          <o:OLEObject Type="Embed" ProgID="Equation.DSMT4" ShapeID="_x0000_i1027" DrawAspect="Content" ObjectID="_1514647308" r:id="rId11"/>
        </w:object>
      </w:r>
      <w:r w:rsidRPr="00120A64">
        <w:rPr>
          <w:rFonts w:ascii="Times New Roman" w:hAnsi="Times New Roman" w:cs="Times New Roman"/>
          <w:sz w:val="28"/>
          <w:szCs w:val="28"/>
        </w:rPr>
        <w:t xml:space="preserve">, </w:t>
      </w:r>
      <w:r w:rsidRPr="00120A64">
        <w:rPr>
          <w:rFonts w:ascii="Times New Roman" w:hAnsi="Times New Roman" w:cs="Times New Roman"/>
          <w:sz w:val="28"/>
          <w:szCs w:val="28"/>
        </w:rPr>
        <w:object w:dxaOrig="1680" w:dyaOrig="460">
          <v:shape id="_x0000_i1028" type="#_x0000_t75" style="width:83.25pt;height:21.9pt" o:ole="">
            <v:imagedata r:id="rId12" o:title=""/>
          </v:shape>
          <o:OLEObject Type="Embed" ProgID="Equation.DSMT4" ShapeID="_x0000_i1028" DrawAspect="Content" ObjectID="_1514647309" r:id="rId13"/>
        </w:object>
      </w:r>
      <w:r w:rsidRPr="00120A64">
        <w:rPr>
          <w:rFonts w:ascii="Times New Roman" w:hAnsi="Times New Roman" w:cs="Times New Roman"/>
          <w:sz w:val="28"/>
          <w:szCs w:val="28"/>
        </w:rPr>
        <w:t>.</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Уравнения вида</w:t>
      </w:r>
      <w:r w:rsidRPr="00120A64">
        <w:rPr>
          <w:rFonts w:ascii="Times New Roman" w:hAnsi="Times New Roman" w:cs="Times New Roman"/>
          <w:sz w:val="28"/>
          <w:szCs w:val="28"/>
        </w:rPr>
        <w:object w:dxaOrig="700" w:dyaOrig="360">
          <v:shape id="_x0000_i1029" type="#_x0000_t75" style="width:35.05pt;height:18.15pt" o:ole="">
            <v:imagedata r:id="rId14" o:title=""/>
          </v:shape>
          <o:OLEObject Type="Embed" ProgID="Equation.DSMT4" ShapeID="_x0000_i1029" DrawAspect="Content" ObjectID="_1514647310" r:id="rId15"/>
        </w:object>
      </w:r>
      <w:r w:rsidRPr="00120A64">
        <w:rPr>
          <w:rFonts w:ascii="Times New Roman" w:hAnsi="Times New Roman" w:cs="Times New Roman"/>
          <w:sz w:val="28"/>
          <w:szCs w:val="28"/>
        </w:rPr>
        <w:t>.Уравнения в целых числах.</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Системы уравнений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Уравнение с двумя переменными. Линейное уравнение с двумя переменными. Прямая как графическая интерпретация линейного уравнения с двумя переменными.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Понятие системы уравнений. Решение системы уравнений.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Методы решения систем линейных уравнений с двумя переменными: графический метод, метод сложения, метод подстановки.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Системы линейных уравнений с параметром.</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Неравенства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Числовые неравенства. Свойства числовых неравенств. Проверка справедливости неравенств при заданных значениях переменных.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Неравенство с переменной. Строгие и нестрогие неравенства. Область определения неравенства (область допустимых значений переменной).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Решение линейных неравенств.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Квадратное неравенство и его решения. Решение квадратных неравенств: использование свойств и графика квадратичной функции, метод интервалов. Запись решения квадратного неравенства.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Решение целых и дробно-рациональных неравенств методом интервалов.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Системы неравенств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Системы неравенств с одной переменной. Решение систем неравенств с одной переменной: линейных, квадратных. Изображение решения системы неравенств на числовой прямой. Запись решения системы неравенств.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Функции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Понятие функции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Декартовы координаты на плоскости. Формирование представлений о метапредметном понятии «координаты». Способы задания функций: аналитический, графический, табличный. График функции. Примеры функций, получаемых в процессе исследования различных реальных процессов и решения задач. Значение функции в точке. Свойства функций: область определения, множество значений, нули, промежутки знакопостоянства, чётность/нечётность, промежутки возрастания и убывания, наибольшее и наименьшее значения. Исследование функции по её графику.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Представление об асимптотах.</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Непрерывность функции. Кусочно заданные функции.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Линейная функция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Свойства и график линейной функции. Угловой коэффициент прямой. Расположение графика линейной функции в зависимости от её углового коэффициента и свободного члена. Нахождение коэффициентов линейной функции по заданным условиям: прохождение прямой через две точки с заданными координатами, прохождение прямой через данную точку и параллельной данной прямой.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Квадратичная функция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Свойства и график квадратичной функции (парабола). Построение графика квадратичной функции по точкам. Нахождение нулей квадратичной функции, множества значений, промежутков знакопостоянства, промежутков монотонности.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Обратная пропорциональность</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Свойства функции </w:t>
      </w:r>
      <w:r w:rsidRPr="00120A64">
        <w:rPr>
          <w:rFonts w:ascii="Times New Roman" w:hAnsi="Times New Roman" w:cs="Times New Roman"/>
          <w:sz w:val="28"/>
          <w:szCs w:val="28"/>
        </w:rPr>
        <w:object w:dxaOrig="620" w:dyaOrig="620">
          <v:shape id="_x0000_i1030" type="#_x0000_t75" style="width:30.7pt;height:30.7pt" o:ole="">
            <v:imagedata r:id="rId16" o:title=""/>
          </v:shape>
          <o:OLEObject Type="Embed" ProgID="Equation.DSMT4" ShapeID="_x0000_i1030" DrawAspect="Content" ObjectID="_1514647311" r:id="rId17"/>
        </w:object>
      </w:r>
      <w:r w:rsidR="00A30117" w:rsidRPr="00120A64">
        <w:rPr>
          <w:rFonts w:ascii="Times New Roman" w:hAnsi="Times New Roman" w:cs="Times New Roman"/>
          <w:sz w:val="28"/>
          <w:szCs w:val="28"/>
        </w:rPr>
        <w:fldChar w:fldCharType="begin"/>
      </w:r>
      <w:r w:rsidRPr="00120A64">
        <w:rPr>
          <w:rFonts w:ascii="Times New Roman" w:hAnsi="Times New Roman" w:cs="Times New Roman"/>
          <w:sz w:val="28"/>
          <w:szCs w:val="28"/>
        </w:rPr>
        <w:instrText xml:space="preserve"> QUOTE </w:instrText>
      </w:r>
      <w:r w:rsidRPr="00120A64">
        <w:rPr>
          <w:rFonts w:ascii="Times New Roman" w:hAnsi="Times New Roman" w:cs="Times New Roman"/>
          <w:noProof/>
          <w:sz w:val="28"/>
          <w:szCs w:val="28"/>
          <w:lang w:eastAsia="ru-RU"/>
        </w:rPr>
        <w:drawing>
          <wp:inline distT="0" distB="0" distL="0" distR="0">
            <wp:extent cx="410845" cy="306070"/>
            <wp:effectExtent l="0" t="0" r="8255" b="0"/>
            <wp:docPr id="1"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cstate="print">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0845" cy="306070"/>
                    </a:xfrm>
                    <a:prstGeom prst="rect">
                      <a:avLst/>
                    </a:prstGeom>
                    <a:noFill/>
                    <a:ln>
                      <a:noFill/>
                    </a:ln>
                  </pic:spPr>
                </pic:pic>
              </a:graphicData>
            </a:graphic>
          </wp:inline>
        </w:drawing>
      </w:r>
      <w:r w:rsidR="00A30117" w:rsidRPr="00120A64">
        <w:rPr>
          <w:rFonts w:ascii="Times New Roman" w:hAnsi="Times New Roman" w:cs="Times New Roman"/>
          <w:sz w:val="28"/>
          <w:szCs w:val="28"/>
        </w:rPr>
        <w:fldChar w:fldCharType="separate"/>
      </w:r>
      <w:r w:rsidRPr="00120A64">
        <w:rPr>
          <w:rFonts w:ascii="Times New Roman" w:hAnsi="Times New Roman" w:cs="Times New Roman"/>
          <w:noProof/>
          <w:sz w:val="28"/>
          <w:szCs w:val="28"/>
          <w:lang w:eastAsia="ru-RU"/>
        </w:rPr>
        <w:drawing>
          <wp:inline distT="0" distB="0" distL="0" distR="0">
            <wp:extent cx="410845" cy="306070"/>
            <wp:effectExtent l="0" t="0" r="8255" b="0"/>
            <wp:docPr id="2"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cstate="print">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0845" cy="306070"/>
                    </a:xfrm>
                    <a:prstGeom prst="rect">
                      <a:avLst/>
                    </a:prstGeom>
                    <a:noFill/>
                    <a:ln>
                      <a:noFill/>
                    </a:ln>
                  </pic:spPr>
                </pic:pic>
              </a:graphicData>
            </a:graphic>
          </wp:inline>
        </w:drawing>
      </w:r>
      <w:r w:rsidR="00A30117" w:rsidRPr="00120A64">
        <w:rPr>
          <w:rFonts w:ascii="Times New Roman" w:hAnsi="Times New Roman" w:cs="Times New Roman"/>
          <w:sz w:val="28"/>
          <w:szCs w:val="28"/>
        </w:rPr>
        <w:fldChar w:fldCharType="end"/>
      </w:r>
      <w:r w:rsidRPr="00120A64">
        <w:rPr>
          <w:rFonts w:ascii="Times New Roman" w:hAnsi="Times New Roman" w:cs="Times New Roman"/>
          <w:sz w:val="28"/>
          <w:szCs w:val="28"/>
        </w:rPr>
        <w:t xml:space="preserve">. Гипербола.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 xml:space="preserve">Графики функций. Преобразование графика функции </w:t>
      </w:r>
      <w:r w:rsidRPr="00120A64">
        <w:rPr>
          <w:rFonts w:ascii="Times New Roman" w:hAnsi="Times New Roman" w:cs="Times New Roman"/>
          <w:sz w:val="28"/>
          <w:szCs w:val="28"/>
        </w:rPr>
        <w:object w:dxaOrig="920" w:dyaOrig="320">
          <v:shape id="_x0000_i1031" type="#_x0000_t75" style="width:46.95pt;height:15.65pt" o:ole="">
            <v:imagedata r:id="rId19" o:title=""/>
          </v:shape>
          <o:OLEObject Type="Embed" ProgID="Equation.DSMT4" ShapeID="_x0000_i1031" DrawAspect="Content" ObjectID="_1514647312" r:id="rId20"/>
        </w:object>
      </w:r>
      <w:r w:rsidRPr="00120A64">
        <w:rPr>
          <w:rFonts w:ascii="Times New Roman" w:hAnsi="Times New Roman" w:cs="Times New Roman"/>
          <w:sz w:val="28"/>
          <w:szCs w:val="28"/>
        </w:rPr>
        <w:t xml:space="preserve"> для построения графиков функций вида </w:t>
      </w:r>
      <w:r w:rsidRPr="00120A64">
        <w:rPr>
          <w:rFonts w:ascii="Times New Roman" w:hAnsi="Times New Roman" w:cs="Times New Roman"/>
          <w:sz w:val="28"/>
          <w:szCs w:val="28"/>
        </w:rPr>
        <w:object w:dxaOrig="1780" w:dyaOrig="380">
          <v:shape id="_x0000_i1032" type="#_x0000_t75" style="width:89.55pt;height:18.15pt" o:ole="">
            <v:imagedata r:id="rId21" o:title=""/>
          </v:shape>
          <o:OLEObject Type="Embed" ProgID="Equation.DSMT4" ShapeID="_x0000_i1032" DrawAspect="Content" ObjectID="_1514647313" r:id="rId22"/>
        </w:object>
      </w:r>
      <w:r w:rsidRPr="00120A64">
        <w:rPr>
          <w:rFonts w:ascii="Times New Roman" w:hAnsi="Times New Roman" w:cs="Times New Roman"/>
          <w:sz w:val="28"/>
          <w:szCs w:val="28"/>
        </w:rPr>
        <w:t>.</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Графики функций </w:t>
      </w:r>
      <w:r w:rsidRPr="00120A64">
        <w:rPr>
          <w:rFonts w:ascii="Times New Roman" w:hAnsi="Times New Roman" w:cs="Times New Roman"/>
          <w:sz w:val="28"/>
          <w:szCs w:val="28"/>
        </w:rPr>
        <w:object w:dxaOrig="1300" w:dyaOrig="620">
          <v:shape id="_x0000_i1033" type="#_x0000_t75" style="width:63.85pt;height:30.7pt" o:ole="">
            <v:imagedata r:id="rId23" o:title=""/>
          </v:shape>
          <o:OLEObject Type="Embed" ProgID="Equation.DSMT4" ShapeID="_x0000_i1033" DrawAspect="Content" ObjectID="_1514647314" r:id="rId24"/>
        </w:object>
      </w:r>
      <w:r w:rsidRPr="00120A64">
        <w:rPr>
          <w:rFonts w:ascii="Times New Roman" w:hAnsi="Times New Roman" w:cs="Times New Roman"/>
          <w:sz w:val="28"/>
          <w:szCs w:val="28"/>
        </w:rPr>
        <w:t xml:space="preserve">, </w:t>
      </w:r>
      <w:r w:rsidRPr="00120A64">
        <w:rPr>
          <w:rFonts w:ascii="Times New Roman" w:hAnsi="Times New Roman" w:cs="Times New Roman"/>
          <w:sz w:val="28"/>
          <w:szCs w:val="28"/>
        </w:rPr>
        <w:object w:dxaOrig="760" w:dyaOrig="380">
          <v:shape id="_x0000_i1034" type="#_x0000_t75" style="width:39.45pt;height:18.15pt" o:ole="">
            <v:imagedata r:id="rId25" o:title=""/>
          </v:shape>
          <o:OLEObject Type="Embed" ProgID="Equation.DSMT4" ShapeID="_x0000_i1034" DrawAspect="Content" ObjectID="_1514647315" r:id="rId26"/>
        </w:object>
      </w:r>
      <w:r w:rsidR="00A30117" w:rsidRPr="00120A64">
        <w:rPr>
          <w:rFonts w:ascii="Times New Roman" w:hAnsi="Times New Roman" w:cs="Times New Roman"/>
          <w:sz w:val="28"/>
          <w:szCs w:val="28"/>
        </w:rPr>
        <w:fldChar w:fldCharType="begin"/>
      </w:r>
      <w:r w:rsidRPr="00120A64">
        <w:rPr>
          <w:rFonts w:ascii="Times New Roman" w:hAnsi="Times New Roman" w:cs="Times New Roman"/>
          <w:sz w:val="28"/>
          <w:szCs w:val="28"/>
        </w:rPr>
        <w:instrText xml:space="preserve"> QUOTE  </w:instrText>
      </w:r>
      <w:r w:rsidR="00A30117" w:rsidRPr="00120A64">
        <w:rPr>
          <w:rFonts w:ascii="Times New Roman" w:hAnsi="Times New Roman" w:cs="Times New Roman"/>
          <w:sz w:val="28"/>
          <w:szCs w:val="28"/>
        </w:rPr>
        <w:fldChar w:fldCharType="end"/>
      </w:r>
      <w:r w:rsidRPr="00120A64">
        <w:rPr>
          <w:rFonts w:ascii="Times New Roman" w:hAnsi="Times New Roman" w:cs="Times New Roman"/>
          <w:sz w:val="28"/>
          <w:szCs w:val="28"/>
        </w:rPr>
        <w:t>,</w:t>
      </w:r>
      <w:r w:rsidRPr="00120A64">
        <w:rPr>
          <w:rFonts w:ascii="Times New Roman" w:hAnsi="Times New Roman" w:cs="Times New Roman"/>
          <w:sz w:val="28"/>
          <w:szCs w:val="28"/>
        </w:rPr>
        <w:object w:dxaOrig="760" w:dyaOrig="380">
          <v:shape id="_x0000_i1035" type="#_x0000_t75" style="width:38.2pt;height:18.15pt" o:ole="">
            <v:imagedata r:id="rId27" o:title=""/>
          </v:shape>
          <o:OLEObject Type="Embed" ProgID="Equation.DSMT4" ShapeID="_x0000_i1035" DrawAspect="Content" ObjectID="_1514647316" r:id="rId28"/>
        </w:object>
      </w:r>
      <w:fldSimple w:instr="">
        <w:r w:rsidRPr="00120A64">
          <w:rPr>
            <w:rFonts w:ascii="Times New Roman" w:hAnsi="Times New Roman" w:cs="Times New Roman"/>
            <w:noProof/>
            <w:sz w:val="28"/>
            <w:szCs w:val="28"/>
            <w:lang w:eastAsia="ru-RU"/>
          </w:rPr>
          <w:drawing>
            <wp:inline distT="0" distB="0" distL="0" distR="0">
              <wp:extent cx="478155" cy="245110"/>
              <wp:effectExtent l="0" t="0" r="0" b="2540"/>
              <wp:docPr id="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8155" cy="245110"/>
                      </a:xfrm>
                      <a:prstGeom prst="rect">
                        <a:avLst/>
                      </a:prstGeom>
                      <a:noFill/>
                      <a:ln>
                        <a:noFill/>
                      </a:ln>
                    </pic:spPr>
                  </pic:pic>
                </a:graphicData>
              </a:graphic>
            </wp:inline>
          </w:drawing>
        </w:r>
      </w:fldSimple>
      <w:r w:rsidRPr="00120A64">
        <w:rPr>
          <w:rFonts w:ascii="Times New Roman" w:hAnsi="Times New Roman" w:cs="Times New Roman"/>
          <w:sz w:val="28"/>
          <w:szCs w:val="28"/>
        </w:rPr>
        <w:t xml:space="preserve">, </w:t>
      </w:r>
      <w:r w:rsidRPr="00120A64">
        <w:rPr>
          <w:rFonts w:ascii="Times New Roman" w:hAnsi="Times New Roman" w:cs="Times New Roman"/>
          <w:sz w:val="28"/>
          <w:szCs w:val="28"/>
        </w:rPr>
        <w:object w:dxaOrig="660" w:dyaOrig="380">
          <v:shape id="_x0000_i1036" type="#_x0000_t75" style="width:31.95pt;height:18.15pt" o:ole="">
            <v:imagedata r:id="rId30" o:title=""/>
          </v:shape>
          <o:OLEObject Type="Embed" ProgID="Equation.DSMT4" ShapeID="_x0000_i1036" DrawAspect="Content" ObjectID="_1514647317" r:id="rId31"/>
        </w:object>
      </w:r>
      <w:r w:rsidRPr="00120A64">
        <w:rPr>
          <w:rFonts w:ascii="Times New Roman" w:hAnsi="Times New Roman" w:cs="Times New Roman"/>
          <w:sz w:val="28"/>
          <w:szCs w:val="28"/>
        </w:rPr>
        <w:t xml:space="preserve">.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Последовательности и прогрессии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Числовая последовательность. Примеры числовых последовательностей. Бесконечные последовательности. Арифметическая прогрессия и её свойства. Геометрическая прогрессия. Формула общего члена и суммы n первых членов арифметической и геометрической прогрессий.</w:t>
      </w:r>
      <w:r w:rsidR="001E555C">
        <w:rPr>
          <w:rFonts w:ascii="Times New Roman" w:hAnsi="Times New Roman" w:cs="Times New Roman"/>
          <w:sz w:val="28"/>
          <w:szCs w:val="28"/>
        </w:rPr>
        <w:t xml:space="preserve"> </w:t>
      </w:r>
      <w:r w:rsidRPr="00120A64">
        <w:rPr>
          <w:rFonts w:ascii="Times New Roman" w:hAnsi="Times New Roman" w:cs="Times New Roman"/>
          <w:sz w:val="28"/>
          <w:szCs w:val="28"/>
        </w:rPr>
        <w:t>Сходящаяся геометрическая прогрессия.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Решение текстовых задач</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Задачи на все арифметические действия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Решение текстовых задач арифметическим способом. Использование таблиц, схем, чертежей, других средств представления данных при решении задачи.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Задачи на движение, работу и покупки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Анализ возможных ситуаций взаимного расположения объектов при их движении, соотношения объёмов выполняемых работ при совместной работе.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Задачи на части, доли, проценты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Решение задач на нахождение части числа и числа по его части. Решение задач на проценты и доли. Применение пропорций при решении задач.</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Логические задачи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Решение логических задач. Решение логических задач с помощью графов, таблиц.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Основные методы решения текстовых задач: арифметический, алгебраический, перебор вариантов. Первичные представления о других методах решения задач (геометрические и графические методы).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bookmarkStart w:id="60" w:name="_Toc405513922"/>
      <w:bookmarkStart w:id="61" w:name="_Toc284662800"/>
      <w:bookmarkStart w:id="62" w:name="_Toc284663427"/>
      <w:r w:rsidRPr="00120A64">
        <w:rPr>
          <w:rFonts w:ascii="Times New Roman" w:hAnsi="Times New Roman" w:cs="Times New Roman"/>
          <w:sz w:val="28"/>
          <w:szCs w:val="28"/>
        </w:rPr>
        <w:t>Статистика и теория вероятностей</w:t>
      </w:r>
      <w:bookmarkEnd w:id="60"/>
      <w:bookmarkEnd w:id="61"/>
      <w:bookmarkEnd w:id="62"/>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Статистика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Табличное и графическое представление данных, столбчатые и круговые диаграммы, графики, применение диаграмм и графиков для описания зависимостей реальных величин, извлечение информации из таблиц, диаграмм и графиков. Описательные статистические показатели числовых наборов: среднее арифметическое, медиана, наибольшее и наименьшее значения. Меры рассеивания: размах, дисперсия и стандартное отклонение.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Случайная изменчивость. Изменчивость при измерениях. Решающие правила. Закономерности в изменчивых величинах.</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Случайные события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Случайные опыты (эксперименты), элементарные случайные события (исходы). Вероятности элементарных событий. События в случайных экспериментах и благоприятствующие элементарные события. Вероятности случайных событий. Опыты с равновозможными элементарными событиями. </w:t>
      </w:r>
      <w:r w:rsidRPr="00120A64">
        <w:rPr>
          <w:rFonts w:ascii="Times New Roman" w:hAnsi="Times New Roman" w:cs="Times New Roman"/>
          <w:sz w:val="28"/>
          <w:szCs w:val="28"/>
        </w:rPr>
        <w:lastRenderedPageBreak/>
        <w:t>Классические вероятностные опыты с использованием монет, кубиков. Представление событий с помощью диаграмм Эйлера.</w:t>
      </w:r>
      <w:r w:rsidR="001E555C">
        <w:rPr>
          <w:rFonts w:ascii="Times New Roman" w:hAnsi="Times New Roman" w:cs="Times New Roman"/>
          <w:sz w:val="28"/>
          <w:szCs w:val="28"/>
        </w:rPr>
        <w:t xml:space="preserve"> </w:t>
      </w:r>
      <w:r w:rsidRPr="00120A64">
        <w:rPr>
          <w:rFonts w:ascii="Times New Roman" w:hAnsi="Times New Roman" w:cs="Times New Roman"/>
          <w:sz w:val="28"/>
          <w:szCs w:val="28"/>
        </w:rPr>
        <w:t>Противоположные события, объединение и пересечение событий. Правило сложения вероятностей. Случайный выбор.</w:t>
      </w:r>
      <w:r w:rsidR="001E555C">
        <w:rPr>
          <w:rFonts w:ascii="Times New Roman" w:hAnsi="Times New Roman" w:cs="Times New Roman"/>
          <w:sz w:val="28"/>
          <w:szCs w:val="28"/>
        </w:rPr>
        <w:t xml:space="preserve"> </w:t>
      </w:r>
      <w:r w:rsidRPr="00120A64">
        <w:rPr>
          <w:rFonts w:ascii="Times New Roman" w:hAnsi="Times New Roman" w:cs="Times New Roman"/>
          <w:sz w:val="28"/>
          <w:szCs w:val="28"/>
        </w:rPr>
        <w:t>Представление эксперимента в виде дерева.</w:t>
      </w:r>
      <w:r w:rsidR="001E555C">
        <w:rPr>
          <w:rFonts w:ascii="Times New Roman" w:hAnsi="Times New Roman" w:cs="Times New Roman"/>
          <w:sz w:val="28"/>
          <w:szCs w:val="28"/>
        </w:rPr>
        <w:t xml:space="preserve"> </w:t>
      </w:r>
      <w:r w:rsidRPr="00120A64">
        <w:rPr>
          <w:rFonts w:ascii="Times New Roman" w:hAnsi="Times New Roman" w:cs="Times New Roman"/>
          <w:sz w:val="28"/>
          <w:szCs w:val="28"/>
        </w:rPr>
        <w:t>Независимые события. Умножение вероятностей независимых событий. Последовательные независимые испытания. Представление о независимых событиях в жизни.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Элементы комбинаторики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Правило умножения, перестановки, факториал числа. Сочетания и число сочетаний. Формула числа сочетаний. Треугольник Паскаля. Опыты с большим числом равновозможных элементарных событий. Вычисление вероятностей в опытах с применением комбинаторных формул. Испытания Бернулли. Успех и неудача. Вероятности событий в серии испытаний Бернулли.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Случайные величины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Знакомство со случайными величинами на примерах конечных дискретных случайных величин. Распределение вероятностей. Математическое ожидание. Свойства математического ожидания. Понятие о законе больших чисел. Измерение вероятностей. Применение закона больших чисел в социологии, страховании, в здравоохранении, обеспечении безопасности населения в чрезвычайных ситуациях.</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bookmarkStart w:id="63" w:name="_Toc405513923"/>
      <w:bookmarkStart w:id="64" w:name="_Toc284662801"/>
      <w:bookmarkStart w:id="65" w:name="_Toc284663428"/>
      <w:r w:rsidRPr="00120A64">
        <w:rPr>
          <w:rFonts w:ascii="Times New Roman" w:hAnsi="Times New Roman" w:cs="Times New Roman"/>
          <w:sz w:val="28"/>
          <w:szCs w:val="28"/>
        </w:rPr>
        <w:t>Геометрия</w:t>
      </w:r>
      <w:bookmarkEnd w:id="63"/>
      <w:bookmarkEnd w:id="64"/>
      <w:bookmarkEnd w:id="65"/>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Геометрические фигуры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Фигуры в геометрии и в окружающем мире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Геометрическая фигура. Формирование представлений о метапредметном понятии «фигура».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Точка, линия, отрезок, прямая, луч, ломаная, плоскость, угол, биссектриса угла и её свойства, виды углов, многоугольники, круг.</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Осевая симметрия геометрических фигур. Центральная симметрия геометрических фигур.</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Многоугольники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Многоугольник, его элементы и его свойства. Распознавание некоторых многоугольников. Выпуклые и невыпуклые многоугольники. Правильные многоугольники.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Треугольники. Высота, медиана, биссектриса, средняя линия треугольника. Равнобедренный треугольник, его свойства и признаки. Равносторонний треугольник. Прямоугольный, остроугольный, тупоугольный треугольники. Внешние углы треугольника. Неравенство треугольника.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Четырёхугольники. Параллелограмм, ромб, прямоугольник, квадрат, трапеция, равнобедренная трапеция. Свойства и признаки параллелограмма, ромба, прямоугольника, квадрата.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Окружность, круг</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 xml:space="preserve">Окружность, круг, их элементы и свойства; центральные и вписанные углы. Касательная и секущая к окружности, их свойства. Вписанные и описанные окружности для треугольников, четырёхугольников, правильных многоугольников.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Геометрические фигуры в пространстве (объёмные тела)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Многогранник и его элементы. Названия многогранников с разным положением и количеством граней. Первичные представления о пирамиде, параллелепипеде, призме, сфере, шаре, цилиндре, конусе, их элементах и простейших свойствах.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Отношения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Равенство фигур</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Свойства равных треугольников. Признаки равенства треугольников.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Параллельно</w:t>
      </w:r>
      <w:r w:rsidRPr="00120A64">
        <w:rPr>
          <w:rFonts w:ascii="Times New Roman" w:hAnsi="Times New Roman" w:cs="Times New Roman"/>
          <w:sz w:val="28"/>
          <w:szCs w:val="28"/>
        </w:rPr>
        <w:softHyphen/>
        <w:t>сть прямых</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Признаки и свойства параллельных прямых. Аксиома параллельности Евклида. Теорема Фалеса.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Перпендикулярные прямые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Прямой угол. Перпендикуляр к прямой. Наклонная, проекция. Серединный перпендикуляр к отрезку. Свойства и признаки перпендикулярности.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Подобие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Пропорциональные отрезки, подобие фигур. Подобные треугольники. Признаки подобия.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Взаимное расположение прямой и окружности, двух окружностей.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Измерения и вычисления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Величины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Понятие величины. Длина. Измерение длины. Единицы измерения длины. Величина угла. Градусная мера угла.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Понятие о площади плоской фигуры и её свойствах. Измерение площадей. Единицы измерения площади.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Представление об объёме и его свойствах. Измерение объёма. Единицы измерения объёмов.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Измерения и вычисления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Инструменты для измерений и построений; измерение и вычисление углов, длин (расстояний), площадей. Тригонометрические функции острого угла в прямоугольном треугольнике Тригонометрические функции тупого угла. Вычисление элементов треугольников с использованием тригонометрических соотношений. Формулы площади треугольника, параллелограмма и его частных видов, формулы длины ок</w:t>
      </w:r>
      <w:r w:rsidRPr="00120A64">
        <w:rPr>
          <w:rFonts w:ascii="Times New Roman" w:hAnsi="Times New Roman" w:cs="Times New Roman"/>
          <w:sz w:val="28"/>
          <w:szCs w:val="28"/>
        </w:rPr>
        <w:softHyphen/>
        <w:t>ружности и площади круга. Сравнение и вычисление площадей. Теорема Пифагора. Теорема синусов. Теорема косинусов.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Расстояния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Расстояние между точками. Расстояние от точки до прямой. Расстояние между фигурами.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Геометрические построения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Геометрические построения для иллюстрации свойств геометрических фигур.</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Инструменты для построений: циркуль, линейка, угольник. Простейшие построения циркулем и линейкой: построение биссектрисы угла, перпендикуляра к прямой, угла, равного данному,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Построение треугольников по трём сторонам, двум сторонам и углу между ними, стороне и двум прилежащим к ней углам.</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Деление отрезка в данном отношении.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Геометрические преобразования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Преобразования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Понятие преобразования. Представление о метапредметном понятии «преобразование». Подобие.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Движения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Осевая и центральная симметрия, поворот и параллельный перенос.</w:t>
      </w:r>
      <w:r w:rsidR="001E555C">
        <w:rPr>
          <w:rFonts w:ascii="Times New Roman" w:hAnsi="Times New Roman" w:cs="Times New Roman"/>
          <w:sz w:val="28"/>
          <w:szCs w:val="28"/>
        </w:rPr>
        <w:t xml:space="preserve"> </w:t>
      </w:r>
      <w:r w:rsidRPr="00120A64">
        <w:rPr>
          <w:rFonts w:ascii="Times New Roman" w:hAnsi="Times New Roman" w:cs="Times New Roman"/>
          <w:sz w:val="28"/>
          <w:szCs w:val="28"/>
        </w:rPr>
        <w:t xml:space="preserve">Комбинации движений на плоскости и их свойства.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Векторы и координаты на плоскости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Векторы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Понятие вектора, действия над векторами, использование векторов в физике, разложение вектора на составляющие, скалярное произведение.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Координаты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Основные понятия, координаты вектора, расстояние между точками. Координаты середины отрезка. Уравнения фигур.</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Применение векторов и координат для решения простейших геометрических задач.</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bookmarkStart w:id="66" w:name="_Toc405513924"/>
      <w:bookmarkStart w:id="67" w:name="_Toc284662802"/>
      <w:bookmarkStart w:id="68" w:name="_Toc284663429"/>
      <w:r w:rsidRPr="00120A64">
        <w:rPr>
          <w:rFonts w:ascii="Times New Roman" w:hAnsi="Times New Roman" w:cs="Times New Roman"/>
          <w:sz w:val="28"/>
          <w:szCs w:val="28"/>
        </w:rPr>
        <w:t>История математики</w:t>
      </w:r>
      <w:bookmarkEnd w:id="66"/>
      <w:bookmarkEnd w:id="67"/>
      <w:bookmarkEnd w:id="68"/>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Возникновение математики как науки, этапы её развития. Основные разделы математики. Выдающиеся математики и их вклад в развитие науки.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Бесконечность множества простых чисел. Числа и длины отрезков. Рациональные числа. Потребность в иррациональных числах. Школа Пифагора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Зарождение алгебры в недрах арифметики. Ал-Хорезми. Рождение буквенной символики. П.Ферма, Ф. Виет, Р. Декарт. История вопроса о нахождении формул корней алгебраических уравнений степеней, больших четырёх. Н. Тарталья, Дж. Кардано, Н.Х. Абель, Э.Галуа.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Появление метода координат, позволяющего переводить геометрические объекты на язык алгебры. Появление графиков функций. Р. Декарт, П. Ферма. Примеры различных систем координат.</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Задача Леонардо Пизанского (Фибоначчи) о кроликах, числа Фибоначчи. Задача о шахматной доске. Сходимость геометрической прогрессии.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Истоки теории вероятностей: страховое дело, азартные игры. П. Ферма, Б.Паскаль, Я. Бернулли, А.Н.Колмогоров.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От земледелия к геометрии. Пифагор и его школа. Фалес, Архимед. Платон и Аристотель. Построение правильных многоугольников. Триссекция </w:t>
      </w:r>
      <w:r w:rsidRPr="00120A64">
        <w:rPr>
          <w:rFonts w:ascii="Times New Roman" w:hAnsi="Times New Roman" w:cs="Times New Roman"/>
          <w:sz w:val="28"/>
          <w:szCs w:val="28"/>
        </w:rPr>
        <w:lastRenderedPageBreak/>
        <w:t>угла. Квадратура круга. Удвоение куба. История числа π. Золотое сечение. «Начала» Евклида. Л Эйлер, Н.И.Лобачевский. История пятого постулата.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Геометрия и искусство. Геометрические закономерности окружающего мира.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Астрономия и геометрия. Что и как узнали Анаксагор, Эратосфен и Аристарх о размерах Луны, Земли и Солнца. Расстояния от Земли до Луны и Солнца. Измерение расстояния от Земли до Марса.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Роль российских учёных в развитии математики: Л.Эйлер. Н.И.Лобачевский, П.Л.Чебышев, С. Ковалевская, А.Н.Колмогоров. </w:t>
      </w:r>
    </w:p>
    <w:p w:rsidR="00120A64" w:rsidRPr="00120A64" w:rsidRDefault="00120A64" w:rsidP="001E555C">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Математика в развитии России: Петр I, школа математических и навигацких наук, развитие российского флота, А.Н.Крылов. Космическая программа и М.В.Келдыш.</w:t>
      </w:r>
    </w:p>
    <w:p w:rsidR="00120A64" w:rsidRPr="001E555C" w:rsidRDefault="00120A64" w:rsidP="00120A64">
      <w:pPr>
        <w:spacing w:line="240" w:lineRule="auto"/>
        <w:ind w:firstLine="709"/>
        <w:contextualSpacing/>
        <w:jc w:val="both"/>
        <w:rPr>
          <w:rFonts w:ascii="Times New Roman" w:hAnsi="Times New Roman" w:cs="Times New Roman"/>
          <w:b/>
          <w:i/>
          <w:sz w:val="28"/>
          <w:szCs w:val="28"/>
        </w:rPr>
      </w:pPr>
      <w:bookmarkStart w:id="69" w:name="_Toc405513925"/>
      <w:bookmarkStart w:id="70" w:name="_Toc284662803"/>
      <w:bookmarkStart w:id="71" w:name="_Toc284663430"/>
      <w:r w:rsidRPr="001E555C">
        <w:rPr>
          <w:rFonts w:ascii="Times New Roman" w:hAnsi="Times New Roman" w:cs="Times New Roman"/>
          <w:b/>
          <w:i/>
          <w:sz w:val="28"/>
          <w:szCs w:val="28"/>
        </w:rPr>
        <w:t>Содержание курса математики в 7-9 классах (углублённый уровень)</w:t>
      </w:r>
      <w:bookmarkEnd w:id="69"/>
      <w:bookmarkEnd w:id="70"/>
      <w:bookmarkEnd w:id="71"/>
    </w:p>
    <w:p w:rsidR="00120A64" w:rsidRPr="00120A64" w:rsidRDefault="00120A64" w:rsidP="00120A64">
      <w:pPr>
        <w:spacing w:line="240" w:lineRule="auto"/>
        <w:ind w:firstLine="709"/>
        <w:contextualSpacing/>
        <w:jc w:val="both"/>
        <w:rPr>
          <w:rFonts w:ascii="Times New Roman" w:hAnsi="Times New Roman" w:cs="Times New Roman"/>
          <w:sz w:val="28"/>
          <w:szCs w:val="28"/>
        </w:rPr>
      </w:pPr>
      <w:bookmarkStart w:id="72" w:name="_Toc405513926"/>
      <w:bookmarkStart w:id="73" w:name="_Toc284662804"/>
      <w:bookmarkStart w:id="74" w:name="_Toc284663431"/>
      <w:r w:rsidRPr="00120A64">
        <w:rPr>
          <w:rFonts w:ascii="Times New Roman" w:hAnsi="Times New Roman" w:cs="Times New Roman"/>
          <w:sz w:val="28"/>
          <w:szCs w:val="28"/>
        </w:rPr>
        <w:t>Алгебра</w:t>
      </w:r>
      <w:bookmarkEnd w:id="72"/>
      <w:bookmarkEnd w:id="73"/>
      <w:bookmarkEnd w:id="74"/>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Числа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Рациональные числа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Сравнение рациональных чисел. Действия с рациональными числами. Конечные и бесконечные десятичные дроби. Представление рационального числа в виде десятичной дроби.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Иррациональные числа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Понятие иррационального числа. Распознавание иррациональных чисел. Действия с иррациональными числами. Свойства действий с иррациональными числами. Сравнение иррациональных чисел. Множество действительных чисел.</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Представления о расширениях числовых множеств. </w:t>
      </w:r>
      <w:bookmarkStart w:id="75" w:name="_Toc403076053"/>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Тождественные преобразования</w:t>
      </w:r>
      <w:bookmarkEnd w:id="75"/>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Числовые и буквенные выражения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Выражение с переменной. Значение выражения. Подстановка выражений вместо переменных.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Законы арифметических действий. Преобразования числовых выражений, содержащих степени с натуральным и целым показателем.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Многочлены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Одночлен, степень одночлена. Действия с одночленами. Многочлен, степень многочлена. Значения многочлена. Действия с многочленами: сложение, вычитание, умножение, деление. Преобразование целого выражения в многочлен. Формулы сокращённого умножения: разность квадратов, квадрат суммы и разности. Формулы преобразования суммы и разности кубов, куб суммы и разности. Разложение многочленов на множители: вынесение общего множителя за скобки, группировка, использование формул сокращённого умножения. Многочлены с одной переменной. Стандартный вид многочлена с одной переменной.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Квадратный трёхчлен. Корни квадратного трёхчлена. Разложение на множители квадратного трёхчлена. Теорема Виета. Теорема, обратная </w:t>
      </w:r>
      <w:r w:rsidRPr="00120A64">
        <w:rPr>
          <w:rFonts w:ascii="Times New Roman" w:hAnsi="Times New Roman" w:cs="Times New Roman"/>
          <w:sz w:val="28"/>
          <w:szCs w:val="28"/>
        </w:rPr>
        <w:lastRenderedPageBreak/>
        <w:t xml:space="preserve">теореме Виета. Выделение полного квадрата. Разложение на множители способом выделения полного квадрата.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Понятие тождества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Тождественное преобразование. Представление о тождестве на множестве.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Дробно-рациональные выражения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Алгебраическая дробь. Преобразования выражений, содержащих степени с целым показателем. Допустимые значения переменных в дробно-рациональных выражениях. Сокращение алгебраических дробей. Приведение алгебраических дробей к общему знаменателю. Действия с алгебраическими дробями: сложение, умножение, деление.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Преобразование выражений, содержащих знак модуля.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Иррациональные выражения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Арифметический квадратный корень. Допустимые значения переменных в выражениях, содержащих арифметические квадратные корни. Преобразование выражений, содержащих квадратные корни.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Корни n-ых степеней. Допустимые значения переменных в выражениях, содержащих корни n-ых степеней. Преобразование выражений, содержащих корни n-ых степеней.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Степень с рациональным показателем. Преобразование выражений, содержащих степень с рациональным показателем.</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bookmarkStart w:id="76" w:name="_Toc403076054"/>
      <w:r w:rsidRPr="00120A64">
        <w:rPr>
          <w:rFonts w:ascii="Times New Roman" w:hAnsi="Times New Roman" w:cs="Times New Roman"/>
          <w:sz w:val="28"/>
          <w:szCs w:val="28"/>
        </w:rPr>
        <w:t xml:space="preserve">Уравнения </w:t>
      </w:r>
      <w:bookmarkEnd w:id="76"/>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Равенства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Числовое равенство. Свойства числовых равенств. Равенство с переменной.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Уравнения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Понятие уравнения и корня уравнения. Представление о равносильности уравнений и уравнениях-следствиях.</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Представление о равносильности на множестве. Равносильные преобразования уравнений.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Методы решения уравнений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Методы равносильных преобразований, метод замены переменной, графический метод. Использование свойств функций при решении уравнений, использование теоремы Виета для уравнений степени выше 2.</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Линейное уравнение и его корни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Решение линейных уравнений. Количество корней линейного уравнения. Линейное уравнение с параметром.</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Квадратное уравнение и его корни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Дискриминант квадратного уравнения. Формула корней квадратного уравнения. Количество действительных корней квадратного уравнения. Решение квадратных уравнений: графический метод решения, использование формулы для нахождения корней, разложение на множители, подбор корней с использованием теоремы Виета. Биквадратные уравнения. Уравнения, сводимые к линейным и квадратным. Квадратное уравнение с параметром. </w:t>
      </w:r>
      <w:r w:rsidRPr="00120A64">
        <w:rPr>
          <w:rFonts w:ascii="Times New Roman" w:hAnsi="Times New Roman" w:cs="Times New Roman"/>
          <w:sz w:val="28"/>
          <w:szCs w:val="28"/>
        </w:rPr>
        <w:lastRenderedPageBreak/>
        <w:t xml:space="preserve">Решение простейших квадратных уравнений с параметрами. Решение некоторых типов уравнений 3 и 4 степени.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Дробно-рациональные уравнения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Решение дробно-рациональных уравнений.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Простейшие иррациональные уравнения вида: </w:t>
      </w:r>
      <w:r w:rsidRPr="00120A64">
        <w:rPr>
          <w:rFonts w:ascii="Times New Roman" w:hAnsi="Times New Roman" w:cs="Times New Roman"/>
          <w:sz w:val="28"/>
          <w:szCs w:val="28"/>
        </w:rPr>
        <w:object w:dxaOrig="1120" w:dyaOrig="460">
          <v:shape id="_x0000_i1037" type="#_x0000_t75" style="width:56.35pt;height:25.05pt" o:ole="">
            <v:imagedata r:id="rId10" o:title=""/>
          </v:shape>
          <o:OLEObject Type="Embed" ProgID="Equation.DSMT4" ShapeID="_x0000_i1037" DrawAspect="Content" ObjectID="_1514647318" r:id="rId32"/>
        </w:object>
      </w:r>
      <w:r w:rsidRPr="00120A64">
        <w:rPr>
          <w:rFonts w:ascii="Times New Roman" w:hAnsi="Times New Roman" w:cs="Times New Roman"/>
          <w:sz w:val="28"/>
          <w:szCs w:val="28"/>
        </w:rPr>
        <w:t xml:space="preserve">; </w:t>
      </w:r>
      <w:r w:rsidRPr="00120A64">
        <w:rPr>
          <w:rFonts w:ascii="Times New Roman" w:hAnsi="Times New Roman" w:cs="Times New Roman"/>
          <w:sz w:val="28"/>
          <w:szCs w:val="28"/>
        </w:rPr>
        <w:object w:dxaOrig="1680" w:dyaOrig="460">
          <v:shape id="_x0000_i1038" type="#_x0000_t75" style="width:83.25pt;height:25.05pt" o:ole="">
            <v:imagedata r:id="rId12" o:title=""/>
          </v:shape>
          <o:OLEObject Type="Embed" ProgID="Equation.DSMT4" ShapeID="_x0000_i1038" DrawAspect="Content" ObjectID="_1514647319" r:id="rId33"/>
        </w:object>
      </w:r>
      <w:r w:rsidR="00A30117" w:rsidRPr="00120A64">
        <w:rPr>
          <w:rFonts w:ascii="Times New Roman" w:hAnsi="Times New Roman" w:cs="Times New Roman"/>
          <w:sz w:val="28"/>
          <w:szCs w:val="28"/>
        </w:rPr>
        <w:fldChar w:fldCharType="begin"/>
      </w:r>
      <w:r w:rsidRPr="00120A64">
        <w:rPr>
          <w:rFonts w:ascii="Times New Roman" w:hAnsi="Times New Roman" w:cs="Times New Roman"/>
          <w:sz w:val="28"/>
          <w:szCs w:val="28"/>
        </w:rPr>
        <w:instrText xml:space="preserve"> QUOTE </w:instrText>
      </w:r>
      <w:r w:rsidRPr="00120A64">
        <w:rPr>
          <w:rFonts w:ascii="Times New Roman" w:hAnsi="Times New Roman" w:cs="Times New Roman"/>
          <w:noProof/>
          <w:sz w:val="28"/>
          <w:szCs w:val="28"/>
          <w:lang w:eastAsia="ru-RU"/>
        </w:rPr>
        <w:drawing>
          <wp:inline distT="0" distB="0" distL="0" distR="0">
            <wp:extent cx="817245" cy="255905"/>
            <wp:effectExtent l="0" t="0" r="1905" b="0"/>
            <wp:docPr id="6"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4" cstate="print">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17245" cy="255905"/>
                    </a:xfrm>
                    <a:prstGeom prst="rect">
                      <a:avLst/>
                    </a:prstGeom>
                    <a:noFill/>
                    <a:ln>
                      <a:noFill/>
                    </a:ln>
                  </pic:spPr>
                </pic:pic>
              </a:graphicData>
            </a:graphic>
          </wp:inline>
        </w:drawing>
      </w:r>
      <w:r w:rsidR="00A30117" w:rsidRPr="00120A64">
        <w:rPr>
          <w:rFonts w:ascii="Times New Roman" w:hAnsi="Times New Roman" w:cs="Times New Roman"/>
          <w:sz w:val="28"/>
          <w:szCs w:val="28"/>
        </w:rPr>
        <w:fldChar w:fldCharType="separate"/>
      </w:r>
      <w:r w:rsidRPr="00120A64">
        <w:rPr>
          <w:rFonts w:ascii="Times New Roman" w:hAnsi="Times New Roman" w:cs="Times New Roman"/>
          <w:noProof/>
          <w:sz w:val="28"/>
          <w:szCs w:val="28"/>
          <w:lang w:eastAsia="ru-RU"/>
        </w:rPr>
        <w:drawing>
          <wp:inline distT="0" distB="0" distL="0" distR="0">
            <wp:extent cx="817245" cy="255905"/>
            <wp:effectExtent l="0" t="0" r="1905" b="0"/>
            <wp:docPr id="9"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4" cstate="print">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17245" cy="255905"/>
                    </a:xfrm>
                    <a:prstGeom prst="rect">
                      <a:avLst/>
                    </a:prstGeom>
                    <a:noFill/>
                    <a:ln>
                      <a:noFill/>
                    </a:ln>
                  </pic:spPr>
                </pic:pic>
              </a:graphicData>
            </a:graphic>
          </wp:inline>
        </w:drawing>
      </w:r>
      <w:r w:rsidR="00A30117" w:rsidRPr="00120A64">
        <w:rPr>
          <w:rFonts w:ascii="Times New Roman" w:hAnsi="Times New Roman" w:cs="Times New Roman"/>
          <w:sz w:val="28"/>
          <w:szCs w:val="28"/>
        </w:rPr>
        <w:fldChar w:fldCharType="end"/>
      </w:r>
      <w:r w:rsidR="00A30117" w:rsidRPr="00120A64">
        <w:rPr>
          <w:rFonts w:ascii="Times New Roman" w:hAnsi="Times New Roman" w:cs="Times New Roman"/>
          <w:sz w:val="28"/>
          <w:szCs w:val="28"/>
        </w:rPr>
        <w:fldChar w:fldCharType="begin"/>
      </w:r>
      <w:r w:rsidRPr="00120A64">
        <w:rPr>
          <w:rFonts w:ascii="Times New Roman" w:hAnsi="Times New Roman" w:cs="Times New Roman"/>
          <w:sz w:val="28"/>
          <w:szCs w:val="28"/>
        </w:rPr>
        <w:instrText xml:space="preserve"> QUOTE </w:instrText>
      </w:r>
      <w:r w:rsidRPr="00120A64">
        <w:rPr>
          <w:rFonts w:ascii="Times New Roman" w:hAnsi="Times New Roman" w:cs="Times New Roman"/>
          <w:noProof/>
          <w:sz w:val="28"/>
          <w:szCs w:val="28"/>
          <w:lang w:eastAsia="ru-RU"/>
        </w:rPr>
        <w:drawing>
          <wp:inline distT="0" distB="0" distL="0" distR="0">
            <wp:extent cx="464820" cy="228600"/>
            <wp:effectExtent l="0" t="0" r="0" b="0"/>
            <wp:docPr id="10"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5" cstate="print">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4820" cy="228600"/>
                    </a:xfrm>
                    <a:prstGeom prst="rect">
                      <a:avLst/>
                    </a:prstGeom>
                    <a:noFill/>
                    <a:ln>
                      <a:noFill/>
                    </a:ln>
                  </pic:spPr>
                </pic:pic>
              </a:graphicData>
            </a:graphic>
          </wp:inline>
        </w:drawing>
      </w:r>
      <w:r w:rsidR="00A30117" w:rsidRPr="00120A64">
        <w:rPr>
          <w:rFonts w:ascii="Times New Roman" w:hAnsi="Times New Roman" w:cs="Times New Roman"/>
          <w:sz w:val="28"/>
          <w:szCs w:val="28"/>
        </w:rPr>
        <w:fldChar w:fldCharType="separate"/>
      </w:r>
      <w:r w:rsidRPr="00120A64">
        <w:rPr>
          <w:rFonts w:ascii="Times New Roman" w:hAnsi="Times New Roman" w:cs="Times New Roman"/>
          <w:noProof/>
          <w:sz w:val="28"/>
          <w:szCs w:val="28"/>
          <w:lang w:eastAsia="ru-RU"/>
        </w:rPr>
        <w:drawing>
          <wp:inline distT="0" distB="0" distL="0" distR="0">
            <wp:extent cx="464820" cy="228600"/>
            <wp:effectExtent l="0" t="0" r="0" b="0"/>
            <wp:docPr id="1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5" cstate="print">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4820" cy="228600"/>
                    </a:xfrm>
                    <a:prstGeom prst="rect">
                      <a:avLst/>
                    </a:prstGeom>
                    <a:noFill/>
                    <a:ln>
                      <a:noFill/>
                    </a:ln>
                  </pic:spPr>
                </pic:pic>
              </a:graphicData>
            </a:graphic>
          </wp:inline>
        </w:drawing>
      </w:r>
      <w:r w:rsidR="00A30117" w:rsidRPr="00120A64">
        <w:rPr>
          <w:rFonts w:ascii="Times New Roman" w:hAnsi="Times New Roman" w:cs="Times New Roman"/>
          <w:sz w:val="28"/>
          <w:szCs w:val="28"/>
        </w:rPr>
        <w:fldChar w:fldCharType="end"/>
      </w:r>
      <w:r w:rsidR="00A30117" w:rsidRPr="00120A64">
        <w:rPr>
          <w:rFonts w:ascii="Times New Roman" w:hAnsi="Times New Roman" w:cs="Times New Roman"/>
          <w:sz w:val="28"/>
          <w:szCs w:val="28"/>
        </w:rPr>
        <w:fldChar w:fldCharType="begin"/>
      </w:r>
      <w:r w:rsidRPr="00120A64">
        <w:rPr>
          <w:rFonts w:ascii="Times New Roman" w:hAnsi="Times New Roman" w:cs="Times New Roman"/>
          <w:sz w:val="28"/>
          <w:szCs w:val="28"/>
        </w:rPr>
        <w:instrText xml:space="preserve"> QUOTE </w:instrText>
      </w:r>
      <w:r w:rsidRPr="00120A64">
        <w:rPr>
          <w:rFonts w:ascii="Times New Roman" w:hAnsi="Times New Roman" w:cs="Times New Roman"/>
          <w:noProof/>
          <w:sz w:val="28"/>
          <w:szCs w:val="28"/>
          <w:lang w:eastAsia="ru-RU"/>
        </w:rPr>
        <w:drawing>
          <wp:inline distT="0" distB="0" distL="0" distR="0">
            <wp:extent cx="476885" cy="228600"/>
            <wp:effectExtent l="0" t="0" r="0" b="0"/>
            <wp:docPr id="1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6" cstate="print">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6885" cy="228600"/>
                    </a:xfrm>
                    <a:prstGeom prst="rect">
                      <a:avLst/>
                    </a:prstGeom>
                    <a:noFill/>
                    <a:ln>
                      <a:noFill/>
                    </a:ln>
                  </pic:spPr>
                </pic:pic>
              </a:graphicData>
            </a:graphic>
          </wp:inline>
        </w:drawing>
      </w:r>
      <w:r w:rsidR="00A30117" w:rsidRPr="00120A64">
        <w:rPr>
          <w:rFonts w:ascii="Times New Roman" w:hAnsi="Times New Roman" w:cs="Times New Roman"/>
          <w:sz w:val="28"/>
          <w:szCs w:val="28"/>
        </w:rPr>
        <w:fldChar w:fldCharType="separate"/>
      </w:r>
      <w:r w:rsidRPr="00120A64">
        <w:rPr>
          <w:rFonts w:ascii="Times New Roman" w:hAnsi="Times New Roman" w:cs="Times New Roman"/>
          <w:noProof/>
          <w:sz w:val="28"/>
          <w:szCs w:val="28"/>
          <w:lang w:eastAsia="ru-RU"/>
        </w:rPr>
        <w:drawing>
          <wp:inline distT="0" distB="0" distL="0" distR="0">
            <wp:extent cx="476885" cy="228600"/>
            <wp:effectExtent l="0" t="0" r="0" b="0"/>
            <wp:docPr id="13"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6" cstate="print">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6885" cy="228600"/>
                    </a:xfrm>
                    <a:prstGeom prst="rect">
                      <a:avLst/>
                    </a:prstGeom>
                    <a:noFill/>
                    <a:ln>
                      <a:noFill/>
                    </a:ln>
                  </pic:spPr>
                </pic:pic>
              </a:graphicData>
            </a:graphic>
          </wp:inline>
        </w:drawing>
      </w:r>
      <w:r w:rsidR="00A30117" w:rsidRPr="00120A64">
        <w:rPr>
          <w:rFonts w:ascii="Times New Roman" w:hAnsi="Times New Roman" w:cs="Times New Roman"/>
          <w:sz w:val="28"/>
          <w:szCs w:val="28"/>
        </w:rPr>
        <w:fldChar w:fldCharType="end"/>
      </w:r>
      <w:r w:rsidRPr="00120A64">
        <w:rPr>
          <w:rFonts w:ascii="Times New Roman" w:hAnsi="Times New Roman" w:cs="Times New Roman"/>
          <w:sz w:val="28"/>
          <w:szCs w:val="28"/>
        </w:rPr>
        <w:t xml:space="preserve">и их решение. Решение иррациональных уравнений вида </w:t>
      </w:r>
      <w:r w:rsidRPr="00120A64">
        <w:rPr>
          <w:rFonts w:ascii="Times New Roman" w:hAnsi="Times New Roman" w:cs="Times New Roman"/>
          <w:sz w:val="28"/>
          <w:szCs w:val="28"/>
        </w:rPr>
        <w:object w:dxaOrig="1480" w:dyaOrig="460">
          <v:shape id="_x0000_i1039" type="#_x0000_t75" style="width:72.65pt;height:25.05pt" o:ole="">
            <v:imagedata r:id="rId37" o:title=""/>
          </v:shape>
          <o:OLEObject Type="Embed" ProgID="Equation.DSMT4" ShapeID="_x0000_i1039" DrawAspect="Content" ObjectID="_1514647320" r:id="rId38"/>
        </w:object>
      </w:r>
      <w:r w:rsidRPr="00120A64">
        <w:rPr>
          <w:rFonts w:ascii="Times New Roman" w:hAnsi="Times New Roman" w:cs="Times New Roman"/>
          <w:sz w:val="28"/>
          <w:szCs w:val="28"/>
        </w:rPr>
        <w:t>.</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Системы уравнений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Уравнение с двумя переменными. Решение уравнений в целых числах. Линейное уравнение с двумя переменными. Графическая интерпретация линейного уравнения с двумя переменными.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Представление о графической интерпретации произвольного уравнения с двумя переменными: линии на плоскости.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Понятие системы уравнений. Решение систем уравнений.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Представление о равносильности систем уравнений.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Методы решения систем линейных уравнений с двумя переменными графический метод, метод сложения, метод подстановки. Количество решений системы линейных уравнений. Система линейных уравнений с параметром.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Системы нелинейных уравнений. Методы решения систем нелинейных уравнений. Метод деления, метод замены переменных. Однородные системы.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Неравенства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Числовые неравенства. Свойства числовых неравенств. Проверка справедливости неравенств при заданных значениях переменных.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Неравенство с переменной. Строгие и нестрогие неравенства. Доказательство неравенств. Неравенства о средних для двух чисел.</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Понятие о решении неравенства. Множество решений неравенства.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Представление о равносильности неравенств.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Линейное неравенство и множества его решений. Решение линейных неравенств. Линейное неравенство с параметром.</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Квадратное неравенство и его решения. Решение квадратных неравенств: использование свойств и графика квадратичной функции, метод интервалов. Запись решения квадратного неравенства.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Квадратное неравенство с параметром и его решение.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Простейшие иррациональные неравенства вида: </w:t>
      </w:r>
      <w:r w:rsidRPr="00120A64">
        <w:rPr>
          <w:rFonts w:ascii="Times New Roman" w:hAnsi="Times New Roman" w:cs="Times New Roman"/>
          <w:sz w:val="28"/>
          <w:szCs w:val="28"/>
        </w:rPr>
        <w:object w:dxaOrig="1120" w:dyaOrig="460">
          <v:shape id="_x0000_i1040" type="#_x0000_t75" style="width:56.35pt;height:25.05pt" o:ole="">
            <v:imagedata r:id="rId39" o:title=""/>
          </v:shape>
          <o:OLEObject Type="Embed" ProgID="Equation.DSMT4" ShapeID="_x0000_i1040" DrawAspect="Content" ObjectID="_1514647321" r:id="rId40"/>
        </w:object>
      </w:r>
      <w:r w:rsidRPr="00120A64">
        <w:rPr>
          <w:rFonts w:ascii="Times New Roman" w:hAnsi="Times New Roman" w:cs="Times New Roman"/>
          <w:sz w:val="28"/>
          <w:szCs w:val="28"/>
        </w:rPr>
        <w:t xml:space="preserve">; </w:t>
      </w:r>
      <w:r w:rsidRPr="00120A64">
        <w:rPr>
          <w:rFonts w:ascii="Times New Roman" w:hAnsi="Times New Roman" w:cs="Times New Roman"/>
          <w:sz w:val="28"/>
          <w:szCs w:val="28"/>
        </w:rPr>
        <w:object w:dxaOrig="1120" w:dyaOrig="460">
          <v:shape id="_x0000_i1041" type="#_x0000_t75" style="width:56.35pt;height:25.05pt" o:ole="">
            <v:imagedata r:id="rId41" o:title=""/>
          </v:shape>
          <o:OLEObject Type="Embed" ProgID="Equation.DSMT4" ShapeID="_x0000_i1041" DrawAspect="Content" ObjectID="_1514647322" r:id="rId42"/>
        </w:object>
      </w:r>
      <w:r w:rsidRPr="00120A64">
        <w:rPr>
          <w:rFonts w:ascii="Times New Roman" w:hAnsi="Times New Roman" w:cs="Times New Roman"/>
          <w:sz w:val="28"/>
          <w:szCs w:val="28"/>
        </w:rPr>
        <w:t xml:space="preserve">; </w:t>
      </w:r>
      <w:r w:rsidRPr="00120A64">
        <w:rPr>
          <w:rFonts w:ascii="Times New Roman" w:hAnsi="Times New Roman" w:cs="Times New Roman"/>
          <w:sz w:val="28"/>
          <w:szCs w:val="28"/>
        </w:rPr>
        <w:object w:dxaOrig="1680" w:dyaOrig="460">
          <v:shape id="_x0000_i1042" type="#_x0000_t75" style="width:83.25pt;height:25.05pt" o:ole="">
            <v:imagedata r:id="rId43" o:title=""/>
          </v:shape>
          <o:OLEObject Type="Embed" ProgID="Equation.DSMT4" ShapeID="_x0000_i1042" DrawAspect="Content" ObjectID="_1514647323" r:id="rId44"/>
        </w:object>
      </w:r>
      <w:r w:rsidR="00A30117" w:rsidRPr="00120A64">
        <w:rPr>
          <w:rFonts w:ascii="Times New Roman" w:hAnsi="Times New Roman" w:cs="Times New Roman"/>
          <w:sz w:val="28"/>
          <w:szCs w:val="28"/>
        </w:rPr>
        <w:fldChar w:fldCharType="begin"/>
      </w:r>
      <w:r w:rsidRPr="00120A64">
        <w:rPr>
          <w:rFonts w:ascii="Times New Roman" w:hAnsi="Times New Roman" w:cs="Times New Roman"/>
          <w:sz w:val="28"/>
          <w:szCs w:val="28"/>
        </w:rPr>
        <w:instrText xml:space="preserve"> QUOTE </w:instrText>
      </w:r>
      <w:r w:rsidRPr="00120A64">
        <w:rPr>
          <w:rFonts w:ascii="Times New Roman" w:hAnsi="Times New Roman" w:cs="Times New Roman"/>
          <w:noProof/>
          <w:sz w:val="28"/>
          <w:szCs w:val="28"/>
          <w:lang w:eastAsia="ru-RU"/>
        </w:rPr>
        <w:drawing>
          <wp:inline distT="0" distB="0" distL="0" distR="0">
            <wp:extent cx="817245" cy="255905"/>
            <wp:effectExtent l="0" t="0" r="1905" b="0"/>
            <wp:docPr id="15"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5" cstate="print">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17245" cy="255905"/>
                    </a:xfrm>
                    <a:prstGeom prst="rect">
                      <a:avLst/>
                    </a:prstGeom>
                    <a:noFill/>
                    <a:ln>
                      <a:noFill/>
                    </a:ln>
                  </pic:spPr>
                </pic:pic>
              </a:graphicData>
            </a:graphic>
          </wp:inline>
        </w:drawing>
      </w:r>
      <w:r w:rsidR="00A30117" w:rsidRPr="00120A64">
        <w:rPr>
          <w:rFonts w:ascii="Times New Roman" w:hAnsi="Times New Roman" w:cs="Times New Roman"/>
          <w:sz w:val="28"/>
          <w:szCs w:val="28"/>
        </w:rPr>
        <w:fldChar w:fldCharType="separate"/>
      </w:r>
      <w:r w:rsidRPr="00120A64">
        <w:rPr>
          <w:rFonts w:ascii="Times New Roman" w:hAnsi="Times New Roman" w:cs="Times New Roman"/>
          <w:noProof/>
          <w:sz w:val="28"/>
          <w:szCs w:val="28"/>
          <w:lang w:eastAsia="ru-RU"/>
        </w:rPr>
        <w:drawing>
          <wp:inline distT="0" distB="0" distL="0" distR="0">
            <wp:extent cx="817245" cy="255905"/>
            <wp:effectExtent l="0" t="0" r="1905" b="0"/>
            <wp:docPr id="16"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5" cstate="print">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17245" cy="255905"/>
                    </a:xfrm>
                    <a:prstGeom prst="rect">
                      <a:avLst/>
                    </a:prstGeom>
                    <a:noFill/>
                    <a:ln>
                      <a:noFill/>
                    </a:ln>
                  </pic:spPr>
                </pic:pic>
              </a:graphicData>
            </a:graphic>
          </wp:inline>
        </w:drawing>
      </w:r>
      <w:r w:rsidR="00A30117" w:rsidRPr="00120A64">
        <w:rPr>
          <w:rFonts w:ascii="Times New Roman" w:hAnsi="Times New Roman" w:cs="Times New Roman"/>
          <w:sz w:val="28"/>
          <w:szCs w:val="28"/>
        </w:rPr>
        <w:fldChar w:fldCharType="end"/>
      </w:r>
      <w:r w:rsidRPr="00120A64">
        <w:rPr>
          <w:rFonts w:ascii="Times New Roman" w:hAnsi="Times New Roman" w:cs="Times New Roman"/>
          <w:sz w:val="28"/>
          <w:szCs w:val="28"/>
        </w:rPr>
        <w:t>.</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Обобщённый метод интервалов для решения неравенств.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Системы неравенств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Системы неравенств с одной переменной. Решение систем неравенств с одной переменной: линейных, квадратных, дробно-рациональных, </w:t>
      </w:r>
      <w:r w:rsidRPr="00120A64">
        <w:rPr>
          <w:rFonts w:ascii="Times New Roman" w:hAnsi="Times New Roman" w:cs="Times New Roman"/>
          <w:sz w:val="28"/>
          <w:szCs w:val="28"/>
        </w:rPr>
        <w:lastRenderedPageBreak/>
        <w:t>иррациональных. Изображение решения системы неравенств на числовой прямой. Запись решения системы неравенств.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Неравенство с двумя переменными. Представление о решении линейного неравенства с двумя переменными. Графическая интерпретация неравенства с двумя переменными. Графический метод решения систем неравенств с двумя переменными.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bookmarkStart w:id="77" w:name="_Toc403076055"/>
      <w:r w:rsidRPr="00120A64">
        <w:rPr>
          <w:rFonts w:ascii="Times New Roman" w:hAnsi="Times New Roman" w:cs="Times New Roman"/>
          <w:sz w:val="28"/>
          <w:szCs w:val="28"/>
        </w:rPr>
        <w:t>Функции</w:t>
      </w:r>
      <w:bookmarkEnd w:id="77"/>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Понятие зависимости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Прямоугольная система координат. Формирование представлений о метапредметном понятии «координаты». График зависимости.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Функция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Способы задания функций: аналитический, графический, табличный. График функции. Примеры функций, получаемых в процессе исследования различных процессов и решения задач. Значение функции в точке. Свойства функций: область определения, множество значений, нули, промежутки знакопостоянства, чётность/нечётность, возрастание и убывание, промежутки монотонности, наибольшее и наименьшее значение, периодичность. Исследование функции по её графику.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Линейная функция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Свойства, график. Угловой коэффициент прямой. Расположение графика линейной функции в зависимости от её коэффициентов.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Квадратичная функция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Свойства. Парабола. Построение графика квадратичной функции. Положение графика квадратичной функции в зависимости от её коэффициентов. Использование свойств квадратичной функции для решения задач.</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Обратная пропорциональность</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Свойства функции </w:t>
      </w:r>
      <w:r w:rsidRPr="00120A64">
        <w:rPr>
          <w:rFonts w:ascii="Times New Roman" w:hAnsi="Times New Roman" w:cs="Times New Roman"/>
          <w:sz w:val="28"/>
          <w:szCs w:val="28"/>
        </w:rPr>
        <w:object w:dxaOrig="620" w:dyaOrig="620">
          <v:shape id="_x0000_i1043" type="#_x0000_t75" style="width:30.7pt;height:30.7pt" o:ole="">
            <v:imagedata r:id="rId16" o:title=""/>
          </v:shape>
          <o:OLEObject Type="Embed" ProgID="Equation.DSMT4" ShapeID="_x0000_i1043" DrawAspect="Content" ObjectID="_1514647324" r:id="rId46"/>
        </w:object>
      </w:r>
      <w:r w:rsidR="00A30117" w:rsidRPr="00120A64">
        <w:rPr>
          <w:rFonts w:ascii="Times New Roman" w:hAnsi="Times New Roman" w:cs="Times New Roman"/>
          <w:sz w:val="28"/>
          <w:szCs w:val="28"/>
        </w:rPr>
        <w:fldChar w:fldCharType="begin"/>
      </w:r>
      <w:r w:rsidRPr="00120A64">
        <w:rPr>
          <w:rFonts w:ascii="Times New Roman" w:hAnsi="Times New Roman" w:cs="Times New Roman"/>
          <w:sz w:val="28"/>
          <w:szCs w:val="28"/>
        </w:rPr>
        <w:instrText xml:space="preserve"> QUOTE </w:instrText>
      </w:r>
      <w:r w:rsidRPr="00120A64">
        <w:rPr>
          <w:rFonts w:ascii="Times New Roman" w:hAnsi="Times New Roman" w:cs="Times New Roman"/>
          <w:noProof/>
          <w:sz w:val="28"/>
          <w:szCs w:val="28"/>
          <w:lang w:eastAsia="ru-RU"/>
        </w:rPr>
        <w:drawing>
          <wp:inline distT="0" distB="0" distL="0" distR="0">
            <wp:extent cx="410845" cy="306070"/>
            <wp:effectExtent l="0" t="0" r="8255" b="0"/>
            <wp:docPr id="17"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cstate="print">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0845" cy="306070"/>
                    </a:xfrm>
                    <a:prstGeom prst="rect">
                      <a:avLst/>
                    </a:prstGeom>
                    <a:noFill/>
                    <a:ln>
                      <a:noFill/>
                    </a:ln>
                  </pic:spPr>
                </pic:pic>
              </a:graphicData>
            </a:graphic>
          </wp:inline>
        </w:drawing>
      </w:r>
      <w:r w:rsidR="00A30117" w:rsidRPr="00120A64">
        <w:rPr>
          <w:rFonts w:ascii="Times New Roman" w:hAnsi="Times New Roman" w:cs="Times New Roman"/>
          <w:sz w:val="28"/>
          <w:szCs w:val="28"/>
        </w:rPr>
        <w:fldChar w:fldCharType="separate"/>
      </w:r>
      <w:r w:rsidRPr="00120A64">
        <w:rPr>
          <w:rFonts w:ascii="Times New Roman" w:hAnsi="Times New Roman" w:cs="Times New Roman"/>
          <w:noProof/>
          <w:sz w:val="28"/>
          <w:szCs w:val="28"/>
          <w:lang w:eastAsia="ru-RU"/>
        </w:rPr>
        <w:drawing>
          <wp:inline distT="0" distB="0" distL="0" distR="0">
            <wp:extent cx="410845" cy="306070"/>
            <wp:effectExtent l="0" t="0" r="8255" b="0"/>
            <wp:docPr id="18"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cstate="print">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0845" cy="306070"/>
                    </a:xfrm>
                    <a:prstGeom prst="rect">
                      <a:avLst/>
                    </a:prstGeom>
                    <a:noFill/>
                    <a:ln>
                      <a:noFill/>
                    </a:ln>
                  </pic:spPr>
                </pic:pic>
              </a:graphicData>
            </a:graphic>
          </wp:inline>
        </w:drawing>
      </w:r>
      <w:r w:rsidR="00A30117" w:rsidRPr="00120A64">
        <w:rPr>
          <w:rFonts w:ascii="Times New Roman" w:hAnsi="Times New Roman" w:cs="Times New Roman"/>
          <w:sz w:val="28"/>
          <w:szCs w:val="28"/>
        </w:rPr>
        <w:fldChar w:fldCharType="end"/>
      </w:r>
      <w:r w:rsidRPr="00120A64">
        <w:rPr>
          <w:rFonts w:ascii="Times New Roman" w:hAnsi="Times New Roman" w:cs="Times New Roman"/>
          <w:sz w:val="28"/>
          <w:szCs w:val="28"/>
        </w:rPr>
        <w:t xml:space="preserve">. Гипербола. Представление об асимптотах.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Степенная функция с показателем3</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Свойства. Кубическая парабола.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Функции </w:t>
      </w:r>
      <w:r w:rsidRPr="00120A64">
        <w:rPr>
          <w:rFonts w:ascii="Times New Roman" w:hAnsi="Times New Roman" w:cs="Times New Roman"/>
          <w:sz w:val="28"/>
          <w:szCs w:val="28"/>
        </w:rPr>
        <w:object w:dxaOrig="760" w:dyaOrig="380">
          <v:shape id="_x0000_i1044" type="#_x0000_t75" style="width:39.45pt;height:18.15pt" o:ole="">
            <v:imagedata r:id="rId47" o:title=""/>
          </v:shape>
          <o:OLEObject Type="Embed" ProgID="Equation.DSMT4" ShapeID="_x0000_i1044" DrawAspect="Content" ObjectID="_1514647325" r:id="rId48"/>
        </w:object>
      </w:r>
      <w:r w:rsidRPr="00120A64">
        <w:rPr>
          <w:rFonts w:ascii="Times New Roman" w:hAnsi="Times New Roman" w:cs="Times New Roman"/>
          <w:sz w:val="28"/>
          <w:szCs w:val="28"/>
        </w:rPr>
        <w:t xml:space="preserve">, </w:t>
      </w:r>
      <w:r w:rsidRPr="00120A64">
        <w:rPr>
          <w:rFonts w:ascii="Times New Roman" w:hAnsi="Times New Roman" w:cs="Times New Roman"/>
          <w:sz w:val="28"/>
          <w:szCs w:val="28"/>
        </w:rPr>
        <w:object w:dxaOrig="760" w:dyaOrig="380">
          <v:shape id="_x0000_i1045" type="#_x0000_t75" style="width:39.45pt;height:18.15pt" o:ole="">
            <v:imagedata r:id="rId49" o:title=""/>
          </v:shape>
          <o:OLEObject Type="Embed" ProgID="Equation.DSMT4" ShapeID="_x0000_i1045" DrawAspect="Content" ObjectID="_1514647326" r:id="rId50"/>
        </w:object>
      </w:r>
      <w:r w:rsidRPr="00120A64">
        <w:rPr>
          <w:rFonts w:ascii="Times New Roman" w:hAnsi="Times New Roman" w:cs="Times New Roman"/>
          <w:sz w:val="28"/>
          <w:szCs w:val="28"/>
        </w:rPr>
        <w:t xml:space="preserve">, </w:t>
      </w:r>
      <w:r w:rsidRPr="00120A64">
        <w:rPr>
          <w:rFonts w:ascii="Times New Roman" w:hAnsi="Times New Roman" w:cs="Times New Roman"/>
          <w:sz w:val="28"/>
          <w:szCs w:val="28"/>
        </w:rPr>
        <w:object w:dxaOrig="660" w:dyaOrig="380">
          <v:shape id="_x0000_i1046" type="#_x0000_t75" style="width:33.8pt;height:18.15pt" o:ole="">
            <v:imagedata r:id="rId51" o:title=""/>
          </v:shape>
          <o:OLEObject Type="Embed" ProgID="Equation.DSMT4" ShapeID="_x0000_i1046" DrawAspect="Content" ObjectID="_1514647327" r:id="rId52"/>
        </w:object>
      </w:r>
      <w:r w:rsidRPr="00120A64">
        <w:rPr>
          <w:rFonts w:ascii="Times New Roman" w:hAnsi="Times New Roman" w:cs="Times New Roman"/>
          <w:sz w:val="28"/>
          <w:szCs w:val="28"/>
        </w:rPr>
        <w:t>.Их свойства и графики. Степенная функция с показателем степени больше 3.</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Преобразование графиков функций: параллельный перенос, симметрия, растяжение/сжатие, отражение.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Представление о взаимно обратных функциях.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Непрерывность функции и точки разрыва функций. Кусочно заданные функции.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Последовательности и прогрессии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bookmarkStart w:id="78" w:name="_Toc403076056"/>
      <w:r w:rsidRPr="00120A64">
        <w:rPr>
          <w:rFonts w:ascii="Times New Roman" w:hAnsi="Times New Roman" w:cs="Times New Roman"/>
          <w:sz w:val="28"/>
          <w:szCs w:val="28"/>
        </w:rPr>
        <w:t xml:space="preserve">Числовая последовательность. Примеры. Бесконечные последовательности. Арифметическая прогрессия и её свойства. Геометрическая прогрессия. Суммирование первых членов арифметической и геометрической прогрессий. Сходящаяся геометрическая прогрессия. </w:t>
      </w:r>
      <w:r w:rsidRPr="00120A64">
        <w:rPr>
          <w:rFonts w:ascii="Times New Roman" w:hAnsi="Times New Roman" w:cs="Times New Roman"/>
          <w:sz w:val="28"/>
          <w:szCs w:val="28"/>
        </w:rPr>
        <w:lastRenderedPageBreak/>
        <w:t xml:space="preserve">Сумма сходящейся геометрической прогрессии. </w:t>
      </w:r>
      <w:bookmarkEnd w:id="78"/>
      <w:r w:rsidRPr="00120A64">
        <w:rPr>
          <w:rFonts w:ascii="Times New Roman" w:hAnsi="Times New Roman" w:cs="Times New Roman"/>
          <w:sz w:val="28"/>
          <w:szCs w:val="28"/>
        </w:rPr>
        <w:t xml:space="preserve">Гармонический ряд. Расходимость гармонического ряда.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Метод математической индукции, его применение для вывода формул, доказательства равенств и неравенств, решения задач на делимость.</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bookmarkStart w:id="79" w:name="_Toc403076057"/>
      <w:r w:rsidRPr="00120A64">
        <w:rPr>
          <w:rFonts w:ascii="Times New Roman" w:hAnsi="Times New Roman" w:cs="Times New Roman"/>
          <w:sz w:val="28"/>
          <w:szCs w:val="28"/>
        </w:rPr>
        <w:t>Решение текстовых задач</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Задачи на все арифметические действия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Решение текстовых задач арифметическим способом. Использование таблиц, схем, чертежей, других средств представления данных при решении задачи.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Решение задач на движение, работу, покупки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Анализ возможных ситуаций взаимного расположения объектов при их движении, соотношения объёмов выполняемых работ при совместной работе.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Решение задач на нахождение части числа и числа по его части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Решение задач на проценты, доли, применение пропорций при решении задач.</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Логические задачи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Решение логических задач. Решение логических задач с помощью графов, таблиц.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Основные методы решения задач</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Арифметический, алгебраический, перебор вариантов. Первичные представления о других методах решения задач (геометрические и графические методы).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bookmarkStart w:id="80" w:name="_Toc405513927"/>
      <w:bookmarkStart w:id="81" w:name="_Toc284662805"/>
      <w:bookmarkStart w:id="82" w:name="_Toc284663432"/>
      <w:r w:rsidRPr="00120A64">
        <w:rPr>
          <w:rFonts w:ascii="Times New Roman" w:hAnsi="Times New Roman" w:cs="Times New Roman"/>
          <w:sz w:val="28"/>
          <w:szCs w:val="28"/>
        </w:rPr>
        <w:t>Статистика и теория вероятностей</w:t>
      </w:r>
      <w:bookmarkEnd w:id="79"/>
      <w:bookmarkEnd w:id="80"/>
      <w:bookmarkEnd w:id="81"/>
      <w:bookmarkEnd w:id="82"/>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Статистика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Табличное и графическое представление данных, столбчатые и круговые диаграммы, извлечение нужной информации. Диаграммы рассеивания. Описательные статистические показатели: среднее арифметическое, медиана, наибольшее и наименьшее значения числового набора. Отклонение. Случайные выбросы. Меры рассеивания: размах, дисперсия и стандартное отклонение. Свойства среднего арифметического и дисперсии. Случайная изменчивость. Изменчивость при измерениях. Решающие правила. Закономерности в изменчивых величинах.</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Случайные опыты и случайные события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Случайные опыты (эксперименты), элементарные случайные события (исходы). Вероятности элементарных событий. События в случайных экспериментах и благоприятствующие элементарные события. Вероятности случайных событий. Опыты с равновозможными элементарными событиями. Классические вероятностные опыты с использованием монет, кубиков. Представление событий с помощью диаграмм Эйлера. Противоположные события, объединение и пересечение событий. Правило сложения вероятностей. Случайный выбор. Независимые события. Последовательные независимые испытания. Представление эксперимента в виде дерева, умножение вероятностей. Испытания до первого успеха. Условная вероятность. Формула полной вероятности.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Элементы комбинаторики и испытания Бернулли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Правило умножения, перестановки, факториал. Сочетания и число сочетаний. Треугольник Паскаля и бином Ньютона. Опыты с большим числом равновозможных элементарных событий. Вычисление вероятностей в опытах с применением элементов комбинаторики. Испытания Бернулли. Успех и неудача. Вероятности событий в серии испытаний Бернулли.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Геометрическая вероятность</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Случайный выбор точки из фигуры на плоскости, отрезка и дуги окружности. Случайный выбор числа из числового отрезка.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Случайные величины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Дискретная случайная величина и распределение вероятностей. Равномерное дискретное распределение. Геометрическое распределение вероятностей. Распределение Бернулли. Биномиальное распределение. Независимые случайные величины. Сложение, умножение случайных величин. Математическое ожидание и его свойства. Дисперсия и стандартное отклонение случайной величины; свойства дисперсии. Дисперсия числа успехов в серии испытаний Бернулли. Понятие о законе больших чисел. Измерение вероятностей и точность измерения. Применение закона больших чисел в социологии, страховании, в здравоохранении, обеспечении безопасности населения в чрезвычайных ситуациях.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bookmarkStart w:id="83" w:name="_Toc403076059"/>
      <w:bookmarkStart w:id="84" w:name="_Toc405513928"/>
      <w:bookmarkStart w:id="85" w:name="_Toc284662806"/>
      <w:bookmarkStart w:id="86" w:name="_Toc284663433"/>
      <w:r w:rsidRPr="00120A64">
        <w:rPr>
          <w:rFonts w:ascii="Times New Roman" w:hAnsi="Times New Roman" w:cs="Times New Roman"/>
          <w:sz w:val="28"/>
          <w:szCs w:val="28"/>
        </w:rPr>
        <w:t>Геометрия</w:t>
      </w:r>
      <w:bookmarkEnd w:id="83"/>
      <w:bookmarkEnd w:id="84"/>
      <w:bookmarkEnd w:id="85"/>
      <w:bookmarkEnd w:id="86"/>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Геометрические фигуры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Фигуры в геометрии и в окружающем мире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Геометрическая фигура. Внутренняя, внешняя области фигуры, граница. Линии и области на плоскости. Выпуклая и невыпуклая фигуры. Плоская и неплоская фигуры.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Выделение свойств объектов. Формирование представлений о метапредметном понятии «фигура». Точка, отрезок, прямая, луч, ломаная, плоскость, угол, биссектриса угла и её свойства, виды углов, многоугольники, окружность и круг.</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Осевая симметрия геометрических фигур. Центральная симметрия геометрических фигур.</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Многоугольники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Многоугольник, его элементы и его свойства. Правильные многоугольники. Выпуклые и невыпуклые многоугольники. Сумма углов выпуклого многоугольника.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Треугольник. Сумма углов треугольника. Равнобедренный треугольник, свойства и признаки. Равносторонний треугольник. Медианы, биссектрисы, высоты треугольников. Замечательные точки в треугольнике. Неравенство треугольника.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Четырёхугольники. Параллелограмм, ромб, прямоугольник, квадрат, трапеция. Свойства и признаки параллелограмма, ромба, прямоугольника, квадрата. Теорема Вариньона.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Окружность, круг</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Их элементы и свойства. Хорды и секущие, их свойства. Касательные и их свойства. Центральные и вписанные углы. Вписанные и описанные окружности для треугольников. Вписанные и описанные окружности для четырёхугольников. Вневписанные окружности. Радикальная ось.</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Фигуры в пространстве (объемные тела)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Многогранник и его элементы. Названия многогранников с разным положением и количеством граней. Первичные представления о пирамидах, параллелепипедах, призмах, сфере, шаре, цилиндре, конусе, их элементах и простейших свойствах.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bookmarkStart w:id="87" w:name="_Toc403076060"/>
      <w:r w:rsidRPr="00120A64">
        <w:rPr>
          <w:rFonts w:ascii="Times New Roman" w:hAnsi="Times New Roman" w:cs="Times New Roman"/>
          <w:sz w:val="28"/>
          <w:szCs w:val="28"/>
        </w:rPr>
        <w:t>Отношения</w:t>
      </w:r>
      <w:bookmarkEnd w:id="87"/>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Равенство фигур</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Свойства и признаки равенства треугольников. Дополнительные признаки равенства треугольников. Признаки равенства параллелограммов.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Параллельность прямых</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Признаки и свойства параллельных прямых. Аксиома параллельности Евклида. Первичные представления о неевклидовых геометриях. Теорема Фалеса.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Перпендикулярные прямые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Прямой угол. Перпендикуляр к прямой. Серединный перпендикуляр к отрезку. Свойства и признаки перпендикулярности прямых. Наклонные, проекции, их свойства.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Подобие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Пропорциональные отрезки, подобие фигур. Подобные треугольники. Признаки подобия треугольников. Отношение площадей подобных фигур.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Взаимное расположениепрямой и окружности, двух окружностей.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bookmarkStart w:id="88" w:name="_Toc403076061"/>
      <w:r w:rsidRPr="00120A64">
        <w:rPr>
          <w:rFonts w:ascii="Times New Roman" w:hAnsi="Times New Roman" w:cs="Times New Roman"/>
          <w:sz w:val="28"/>
          <w:szCs w:val="28"/>
        </w:rPr>
        <w:t>Измерения и вычисления</w:t>
      </w:r>
      <w:bookmarkEnd w:id="88"/>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Величины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Понятие величины. Длина. Измерение длины. Единцы измерения длины.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Величина угла. Градусная мера угла. Синус, косинус и тангенс острого угла прямоугольного треугольника.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Понятие о площади плоской фигуры и её свойствах. Измерение площадей</w:t>
      </w:r>
      <w:r w:rsidRPr="00120A64" w:rsidDel="00965CF1">
        <w:rPr>
          <w:rFonts w:ascii="Times New Roman" w:hAnsi="Times New Roman" w:cs="Times New Roman"/>
          <w:sz w:val="28"/>
          <w:szCs w:val="28"/>
        </w:rPr>
        <w:t>.</w:t>
      </w:r>
      <w:r w:rsidRPr="00120A64">
        <w:rPr>
          <w:rFonts w:ascii="Times New Roman" w:hAnsi="Times New Roman" w:cs="Times New Roman"/>
          <w:sz w:val="28"/>
          <w:szCs w:val="28"/>
        </w:rPr>
        <w:t xml:space="preserve"> Единицы измерения площади.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Представление об объёме пространственной фигуры и его свойствах. Измерение объёма. Единицы измерения объёмов.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Измерения и вычисления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Инструменты для измерений и построений; измерение и вычисление углов, длин (расстояний), площадей, вычисление элементов треугольников с использованием тригонометрических соотношений. Площади. Формулы площади треугольника, параллелограмма и его частных видов, трапеции, формула Герона, формула площади выпуклого четырёхугольника, формулы длины окружности и площади круга. Площадь кругового сектора, кругового сегмента. Площадь правильного многоугольника.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Теорема Пифагора. Пифагоровы тройки. Тригонометрические соотношения в прямоугольном треугольнике. Тригонометрические функции тупого угла.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Теорема косинусов. Теорема синусов.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Решение треугольников. Вычисление углов. Вычисление высоты, медианы и биссектрисы треугольника. Ортотреугольник. Теорема Птолемея. Теорема Менелая. Теорема Чевы.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Расстояния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Расстояние между точками. Расстояние от точки до прямой. Расстояние между фигурами.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Равновеликие и равносоставленные фигуры.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Свойства (аксиомы) длины отрезка, величины угла, площади и объёма фигуры</w:t>
      </w:r>
      <w:bookmarkStart w:id="89" w:name="_Toc403076062"/>
      <w:r w:rsidRPr="00120A64">
        <w:rPr>
          <w:rFonts w:ascii="Times New Roman" w:hAnsi="Times New Roman" w:cs="Times New Roman"/>
          <w:sz w:val="28"/>
          <w:szCs w:val="28"/>
        </w:rPr>
        <w:t>.</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Геометрические построения</w:t>
      </w:r>
      <w:bookmarkEnd w:id="89"/>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Геометрические построения для иллюстрации свойств геометрических фигур.</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Инструменты для построений. Циркуль, линейка.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Простейшие построения циркулем и линейкой: построение биссектрисы угла, перпендикуляра к прямой, угла, равного данному.</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Построение треугольников по трём сторонам, двум сторонам и углу между ними, стороне и двум прилежащим к ней углам, по другим элементам.</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Деление отрезка в данном отношении.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Основные методы решения задач на построение (метод геометрических мест точек, метод параллельного переноса, метод симметрии, метод подобия).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Этапы решения задач на построение.</w:t>
      </w:r>
      <w:bookmarkStart w:id="90" w:name="_Toc403076063"/>
    </w:p>
    <w:bookmarkEnd w:id="90"/>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Геометрические преобразования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Преобразования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Представление о межпредметном понятии «преобразование». Преобразования в математике (в арифметике, алгебре, геометрические преобразования).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Движения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Осевая и центральная симметрии, поворот и параллельный перенос. Комбинации движений на плоскости и их свойства.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Подобие как преобразование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Гомотетия. Геометрические преобразования как средство доказательства утверждений и решения задач.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bookmarkStart w:id="91" w:name="_Toc403076064"/>
      <w:r w:rsidRPr="00120A64">
        <w:rPr>
          <w:rFonts w:ascii="Times New Roman" w:hAnsi="Times New Roman" w:cs="Times New Roman"/>
          <w:sz w:val="28"/>
          <w:szCs w:val="28"/>
        </w:rPr>
        <w:t>Векторы и координаты на плоскости</w:t>
      </w:r>
      <w:bookmarkEnd w:id="91"/>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Векторы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Понятие вектора, действия над векторами, коллинеарные векторы, векторный базис, разложение вектора по базисным векторам. Единственность разложения векторов по базису, скалярное произведение и его свойства, использование векторов в физике.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Координаты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Основные понятия, координаты вектора, расстояние между точками. Координаты середины отрезка. Уравнения фигур.</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Применение векторов и координат для решения геометрических задач.</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Аффинная система координат. Радиус-векторы точек. Центроид системы точек.</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bookmarkStart w:id="92" w:name="_Toc403076065"/>
      <w:bookmarkStart w:id="93" w:name="_Toc405513929"/>
      <w:bookmarkStart w:id="94" w:name="_Toc284662807"/>
      <w:bookmarkStart w:id="95" w:name="_Toc284663434"/>
      <w:r w:rsidRPr="00120A64">
        <w:rPr>
          <w:rFonts w:ascii="Times New Roman" w:hAnsi="Times New Roman" w:cs="Times New Roman"/>
          <w:sz w:val="28"/>
          <w:szCs w:val="28"/>
        </w:rPr>
        <w:t>История математики</w:t>
      </w:r>
      <w:bookmarkEnd w:id="92"/>
      <w:bookmarkEnd w:id="93"/>
      <w:bookmarkEnd w:id="94"/>
      <w:bookmarkEnd w:id="95"/>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Возникновение математики как науки, этапы её развития. Основные разделы математики. Выдающиеся математики и их вклад в развитие науки.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Бесконечность множества простых чисел. Числа и длины отрезков. Рациональные числа. Потребность в иррациональных числах. Школа Пифагора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Зарождение алгебры в недрах арифметики. Ал-Хорезми. Рождение буквенной символики. П.Ферма, Ф. Виет, Р. Декарт. История вопроса о нахождении формул корней алгебраических уравнений степеней, больших четырёх. Н. Тарталья, Дж. Кардано, Н.Х. Абель, Э.Галуа.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Появление метода координат, позволяющего переводить геометрические объекты на язык алгебры. Появление графиков функций. Р. Декарт, П. Ферма. Примеры различных координат.</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Задача Леонардо Пизанского (Фибоначчи) о кроликах, числа Фибоначчи. Задача о шахматной доске. Сходимость геометрической прогрессии.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Истоки теории вероятностей: страховое дело, азартные игры. П. Ферма, Б.Паскаль, Я. Бернулли, А.Н.Колмогоров.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От земледелия к геометрии. Пифагор и его школа. Фалес, Архимед. Платон и Аристотель. Построение правильных многоугольников. Триссекция угла. Квадратура круга. Удвоение куба. История числа π. Золотое сечение. «Начала» Евклида. Л Эйлер, Н.И.Лобачевский. История пятого постулата.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Геометрия и искусство. Геометрические закономерности окружающего мира.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Астрономия и геометрия. Что и как узнали Анаксагор, Эратосфен и Аристарх о размерах Луны, Земли и Солнца. Расстояния от Земли до Луны и Солнца. Измерение расстояния от Земли до Марса.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Роль российских учёных в развитии математики: Л.Эйлер. Н.И.Лобачевский, П.Л.Чебышев, С. Ковалевская, А.Н.Колмогоров.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Математика в развитии России: Петр I, школа математических и навигацких наук, развитие российского флота, А.Н.Крылов. Космическая программа и М.В.Келдыш.</w:t>
      </w:r>
    </w:p>
    <w:p w:rsidR="00120A64" w:rsidRDefault="00120A64"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Pr="00120A64" w:rsidRDefault="001E555C" w:rsidP="00120A64">
      <w:pPr>
        <w:spacing w:line="240" w:lineRule="auto"/>
        <w:ind w:firstLine="709"/>
        <w:contextualSpacing/>
        <w:jc w:val="both"/>
        <w:rPr>
          <w:rFonts w:ascii="Times New Roman" w:hAnsi="Times New Roman" w:cs="Times New Roman"/>
          <w:sz w:val="28"/>
          <w:szCs w:val="28"/>
        </w:rPr>
      </w:pPr>
    </w:p>
    <w:p w:rsidR="00120A64" w:rsidRPr="001E555C" w:rsidRDefault="00120A64" w:rsidP="00120A64">
      <w:pPr>
        <w:spacing w:line="240" w:lineRule="auto"/>
        <w:ind w:firstLine="709"/>
        <w:contextualSpacing/>
        <w:jc w:val="both"/>
        <w:rPr>
          <w:rFonts w:ascii="Times New Roman" w:hAnsi="Times New Roman" w:cs="Times New Roman"/>
          <w:b/>
          <w:sz w:val="28"/>
          <w:szCs w:val="28"/>
        </w:rPr>
      </w:pPr>
      <w:bookmarkStart w:id="96" w:name="_Toc409691709"/>
      <w:bookmarkStart w:id="97" w:name="_Toc410654034"/>
      <w:bookmarkStart w:id="98" w:name="_Toc414553245"/>
      <w:bookmarkEnd w:id="47"/>
      <w:r w:rsidRPr="001E555C">
        <w:rPr>
          <w:rFonts w:ascii="Times New Roman" w:hAnsi="Times New Roman" w:cs="Times New Roman"/>
          <w:b/>
          <w:sz w:val="28"/>
          <w:szCs w:val="28"/>
        </w:rPr>
        <w:lastRenderedPageBreak/>
        <w:t>2.2.2.9. Информатика</w:t>
      </w:r>
      <w:bookmarkEnd w:id="96"/>
      <w:bookmarkEnd w:id="97"/>
      <w:bookmarkEnd w:id="98"/>
    </w:p>
    <w:p w:rsidR="00120A64" w:rsidRPr="00120A64" w:rsidRDefault="00120A64" w:rsidP="001E555C">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При реализации программы учебного предмета «Информатика» у учащихся формируется  информационная и алгоритмическая культура;</w:t>
      </w:r>
      <w:r w:rsidR="001E555C">
        <w:rPr>
          <w:rFonts w:ascii="Times New Roman" w:hAnsi="Times New Roman" w:cs="Times New Roman"/>
          <w:sz w:val="28"/>
          <w:szCs w:val="28"/>
        </w:rPr>
        <w:t xml:space="preserve"> </w:t>
      </w:r>
      <w:r w:rsidRPr="00120A64">
        <w:rPr>
          <w:rFonts w:ascii="Times New Roman" w:hAnsi="Times New Roman" w:cs="Times New Roman"/>
          <w:sz w:val="28"/>
          <w:szCs w:val="28"/>
        </w:rPr>
        <w:t>умения формализации и структурирования информации, способ представления данных в соответствии с поставленной задачей - таблицы, схемы, графики, диаграммы, с использованием соответствующих программных средств обработки данных; представления о компьютере как универсальном устройстве обработки информации; представления об основных изучаемых понятиях: информация, алгоритм, модель - и их свойствах; развивается алгоритмическое мышление, необходимое для профессиональной деятельности в современном обществе; формируются</w:t>
      </w:r>
      <w:r w:rsidR="001E555C">
        <w:rPr>
          <w:rFonts w:ascii="Times New Roman" w:hAnsi="Times New Roman" w:cs="Times New Roman"/>
          <w:sz w:val="28"/>
          <w:szCs w:val="28"/>
        </w:rPr>
        <w:t xml:space="preserve"> </w:t>
      </w:r>
      <w:r w:rsidRPr="00120A64">
        <w:rPr>
          <w:rFonts w:ascii="Times New Roman" w:hAnsi="Times New Roman" w:cs="Times New Roman"/>
          <w:sz w:val="28"/>
          <w:szCs w:val="28"/>
        </w:rPr>
        <w:t>представления о том, как понятия и конструкции информатики применяются в реальном мире, о роли информационных технологий и роботизированных устройств в жизни людей, промышленности и научных исследованиях; навыков и умений безопасного и целесообразного поведения при работе с компьютерными программами и в сети Интернет, умения соблюдать нормы информационной этики и права.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Введение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Информация и информационные процессы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Информация – одно из основных обобщающих понятий современной науки.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Различные аспекты слова «информация»: информация как данные, которые могут быть обработаны автоматизированной системой и информация как сведения, предназначенные для восприятия человеком.</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Примеры данных: тексты, числа. Дискретность данных. Анализ данных. Возможность описания непрерывных объектов и процессов с помощью дискретных данных.</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Информационные процессы – процессы, связанные с хранением, преобразованием и передачей данных.</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Компьютер – универсальное устройство обработки данных</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Архитектура компьютера: процессор, оперативная память, внешняя энергонезависимая память, устройства ввода-вывода; их количественные характеристики.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Компьютеры, встроенные в технические устройства и производственные комплексы. Роботизированные производства, аддитивные технологии (3D-принтеры).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Программное обеспечение компьютера.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Носители информации, используемые в ИКТ. История и перспективы развития. Представление об объемах данных и скоростях доступа, характерных для различных видов носителей. Носители информации в живой природе.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История и тенденции развития компьютеров, улучшение характеристик компьютеров. Суперкомпьютеры.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Физические ограничения на значения характеристик компьютеров.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Параллельные вычисления.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Техника безопасности и правила работы на компьютере.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Математические основы информатики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Тексты и кодирование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Символ. Алфавит – конечное множество символов. Текст – конечная последовательность символов данного алфавита. Количество различных текстов данной длины в данном алфавите.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Разнообразие языков и алфавитов. Естественные и формальные языки. Алфавит текстов на русском языке.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Кодирование символов одного алфавита с помощью кодовых слов в другом алфавите; кодовая таблица, декодирование.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Двоичный алфавит. Представление данных в компьютере как текстов в двоичном алфавите.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Двоичные коды с фиксированной длиной кодового слова. Разрядность кода – длина кодового слова. Примеры двоичных кодов с разрядностью 8, 16, 32.</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Единицы измерения длины двоичных текстов: бит, байт, Килобайт и т. д. Количество информации, содержащееся в сообщении.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Подход А.Н.Колмогорова к определению количества информации.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Зависимость количества кодовых комбинаций от разрядности кода.  Код ASCII. Кодировки кириллицы. Примеры кодирования букв национальных алфавитов. Представление о стандарте Unicode. Таблицы кодировки с алфавитом, отличным от двоичного.</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Искажение информации при передаче. Коды, исправляющие ошибки. Возможность однозначного декодирования для кодов с различной длиной кодовых слов.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Дискретизация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Измерение и дискретизация. Общее представление о цифровом представлении аудиовизуальных и других непрерывных данных.</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Кодирование цвета. Цветовые модели. Модели RGBиCMYK. Модели HSB и CMY. Глубина кодирования. Знакомство с растровой и векторной графикой.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Кодирование звука. Разрядность и частота записи. Количество каналов записи.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Оценка количественных параметров, связанных с представлением и хранением изображений и звуковых файлов.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Системы счисления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Позиционные и непозиционные системы счисления. Примеры представления чисел в позиционных системах счисления.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Основание системы счисления. Алфавит (множество цифр) системы счисления. Количество цифр, используемых в системе счисления с заданным основанием. Краткая и развернутая формы записи чисел в позиционных системах счисления.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Двоичная система счисления, запись целых чисел в пределах от 0 до 1024. Перевод натуральных чисел из десятичной системы счисления в двоичную и из двоичной в десятичную.</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Восьмеричная и шестнадцатеричная системы счисления. Перевод натуральных чисел из десятичной системы счисления в восьмеричную,  шестнадцатеричную и обратно.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Перевод натуральных чисел из двоичной системы счисления в восьмеричную и шестнадцатеричную и обратно.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Арифметические действия в системах счисления.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Элементы комбинаторики, теории множеств и математической логики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Расчет количества вариантов: формулы перемножения и сложения количества вариантов. Количество текстов данной длины в данном алфавите.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Множество. Определение количества элементов во множествах, полученных из двух или трех базовых множеств с помощью операций объединения, пересечения и дополнения.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Высказывания. Простые и сложные высказывания. Диаграммы Эйлера-Венна. Логические значения высказываний. Логические выражения. Логические операции: «и» (конъюнкция, логическое умножение), «или» (дизъюнкция, логическое сложение), «не» (логическое отрицание). Правила записи логических выражений. Приоритеты логических операций.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Таблицы истинности. Построение таблиц истинности для логических выражений.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Логические операции следования (импликация) и равносильности (эквивалентность).Свойства логических операций. Законы алгебры логики. Использование таблиц истинности для доказательства законов алгебры логики. Логические элементы. Схемы логических элементов и их физическая (электронная) реализация. Знакомство с логическими основами компьютера.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ab/>
        <w:t>Списки, графы, деревья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Список. Первый элемент, последний элемент, предыдущий элемент, следующий элемент. Вставка, удаление и замена элемента.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Граф. Вершина, ребро, путь. Ориентированные и неориентированные графы. Начальная вершина (источник) и конечная вершина (сток) в ориентированном графе. Длина (вес) ребра и пути. Понятие минимального пути. Матрица смежности графа (с длинами ребер).</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Дерево. Корень, лист, вершина (узел). Предшествующая вершина, последующие вершины. Поддерево. Высота дерева. Бинарное дерево. Генеалогическое дерево.</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Алгоритмы и элементы программирования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Исполнители и алгоритмы. Управление исполнителями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Исполнители. Состояния, возможные обстановки и система команд исполнителя; команды-приказы и команды-запросы; отказ исполнителя. Необходимость формального описания исполнителя. Ручное управление исполнителем.</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Алгоритм как план управления исполнителем (исполнителями). Алгоритмический язык (язык программирования) – формальный язык для записи алгоритмов. Программа – запись алгоритма на конкретном алгоритмическом языке. Компьютер – автоматическое устройство, способное управлять по заранее составленной программе исполнителями, выполняющими команды. Программное управление исполнителем. Программное управление самодвижущимся роботом.</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Словесное описание алгоритмов. Описание алгоритма с помощью блок-схем. Отличие словесного описания алгоритма, от описания на формальном алгоритмическом языке.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Системы программирования. Средства создания и выполнения программ.</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Понятие об этапах разработки программ и приемах отладки программ.</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Управление. Сигнал. Обратная связь. Примеры: компьютер и управляемый им исполнитель (в том числе робот); компьютер, получающий сигналы от цифровых датчиков в ходе наблюдений и экспериментов, и управляющий реальными (в том числе движущимися) устройствами.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Алгоритмические конструкции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Конструкция «следование». Линейный алгоритм. Ограниченность линейных алгоритмов: невозможность предусмотреть зависимость последовательности выполняемых действий от исходных данных.</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Конструкция «ветвление». Условный оператор: полная и неполная формы.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Выполнение  и невыполнения условия (истинность и ложность высказывания). Простые и составные условия. Запись составных условий.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Конструкция «повторения»: циклы с заданным числом повторений, с условием выполнения, с переменной цикла. Проверка условия выполнения цикла до начала выполнения тела цикла и после выполнения тела цикла: постусловие и предусловие цикла. Инвариант цикла.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Запись алгоритмических конструкций в выбранном языке программирования.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Примеры записи команд ветвления и повторения и других конструкций в различных алгоритмических языках.</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Разработка алгоритмов и программ</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Оператор присваивания. Представление о структурах данных.</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Константы и переменные. Переменная: имя и значение. Типы переменных: целые, вещественные, символьные, строковые, логические. Табличные величины (массивы). Одномерные массивы. Двумерные массивы.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Примеры задач обработки данных:</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нахождение минимального и максимального числа из двух,трех, четырех данных чисел;</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нахождение всех корней заданного квадратного уравнения;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заполнение числового массива в соответствии с формулой или путем ввода чисел;</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нахождение суммы элементов данной конечной числовой последовательности или массива;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нахождение минимального (максимального) элемента массива.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Знакомство с алгоритмами решения этих задач. Реализации этих алгоритмов в выбранной среде программирования.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Составление алгоритмов и программ по управлению исполнителями Робот, Черепашка, Чертежник и др.</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Знакомство с постановками более сложных задач обработки данных и алгоритмами их решения: сортировка массива, выполнение поэлементных операций с массивами; обработка целых чисел, представленных записями в десятичной и двоичной системах счисления, нахождение наибольшего общего делителя (алгоритм Евклида).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Понятие об этапах разработки программ: составление требований к программе, выбор алгоритма и его реализация в виде программы на выбранном алгоритмическом языке, отладка программы с помощью выбранной системы программирования, тестирование.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Простейшие приемы диалоговой отладки программ (выбор точки останова, пошаговое выполнение, просмотр значений величин, отладочный вывод).</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Знакомство с документированием программ. Составление описание программы по образцу.</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Анализ алгоритмов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Сложность вычисления: количество выполненных операций, размер используемой памяти; их зависимость от размера исходных данных. Примеры коротких программ, выполняющих много шагов по обработке небольшого объема данных; примеры коротких программ, выполняющих обработку большого объема данных.</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Определение возможных результатов работы алгоритма при данном множестве входных данных; определение возможных входных данных, приводящих к данному результату. Примеры описания объектов и процессов с помощью набора числовых характеристик, а также зависимостей между этими характеристиками, выражаемыми с помощью формул.</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Робототехника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Робототехника – наука о разработке и использовании автоматизированных технических систем. Автономные роботы и автоматизированные комплексы.  Микроконтроллер. Сигнал. Обратная связь: получение сигналов от цифровых датчиков (касания, расстояния, света, звука и др.</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 Примеры роботизированных систем (система управления движением в транспортной системе,  сварочная линия автозавода, автоматизированное управление отопления дома, автономная система управления транспортным средством и т.п.).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Автономные движущиеся роботы. Исполнительные устройства, датчики. Система команд робота. Конструирование робота. Моделирование </w:t>
      </w:r>
      <w:r w:rsidRPr="00120A64">
        <w:rPr>
          <w:rFonts w:ascii="Times New Roman" w:hAnsi="Times New Roman" w:cs="Times New Roman"/>
          <w:sz w:val="28"/>
          <w:szCs w:val="28"/>
        </w:rPr>
        <w:lastRenderedPageBreak/>
        <w:t>робота парой: исполнитель команд и устройство управления.  Ручное и программное управление роботами.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Пример учебной среды разработки программ управления движущимися роботами. Алгоритмы управления движущимися роботами. Реализация алгоритмов "движение до препятствия", "следование вдоль линии" и т.п.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Анализ алгоритмов действий роботов. Испытание механизма робота, отладка программы управления роботом Влияние ошибок измерений и вычислений на выполнение алгоритмов управления роботом.</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Математическое моделирование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Понятие математической модели. Задачи, решаемые с помощью математического (компьютерного) моделирования.</w:t>
      </w:r>
      <w:r w:rsidR="001E555C">
        <w:rPr>
          <w:rFonts w:ascii="Times New Roman" w:hAnsi="Times New Roman" w:cs="Times New Roman"/>
          <w:sz w:val="28"/>
          <w:szCs w:val="28"/>
        </w:rPr>
        <w:t xml:space="preserve"> </w:t>
      </w:r>
      <w:r w:rsidRPr="00120A64">
        <w:rPr>
          <w:rFonts w:ascii="Times New Roman" w:hAnsi="Times New Roman" w:cs="Times New Roman"/>
          <w:sz w:val="28"/>
          <w:szCs w:val="28"/>
        </w:rPr>
        <w:t xml:space="preserve">Отличие математической модели от натурной модели и от словесного (литературного) описания объекта. Использование компьютеров при работе с математическими моделями.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Компьютерные эксперименты.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Примеры использования математических (компьютерных) моделей при решении научно-технических задач. Представление о цикле моделирования: построение математической модели, ее программная реализация, проверка на простых примерах (тестирование), проведение компьютерного эксперимента, анализ его результатов, уточнение модели.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Использование программных систем и сервисов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Файловая система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Принципы построения файловых систем. Каталог (директория). Основные операции при работе с файлами: создание, редактирование, копирование, перемещение, удаление. Типы файлов.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Характерные размеры файлов различных типов (страница печатного текста, полный текст романа «Евгений Онегин», минутный видеоклип, полуторачасовой фильм, файл данных космических наблюдений, файл промежуточных данных при математическом моделировании сложных физических процессов и др.).</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Архивирование и разархивирование.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Файловый менеджер.</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Поиск в файловой системе.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Подготовка текстов и демонстрационных материалов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Текстовые документы и их структурные элементы (страница, абзац, строка, слово, символ).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Текстовый процессор – инструмент создания, редактирования и форматирования текстов. Свойства страницы, абзаца, символа. Стилевое форматирование.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Включение в текстовый документ списков, таблиц, и графических объектов. Включение в текстовый документ диаграмм, формул, нумерации страниц, колонтитулов, ссылок и др. История изменений.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Проверка правописания, словари.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Инструменты ввода текста с использованием сканера, программ распознавания, расшифровки устной речи. Компьютерный перевод.</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Понятие о системе стандартов по информации, библиотечному и издательскому делу. Деловая переписка, учебная публикация, коллективная работа. Реферат и аннотация.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Подготовка компьютерных презентаций. Включение в презентацию аудиовизуальных объектов.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Знакомство с графическими редакторами. Операции редактирования графических объектов: изменение размера, сжатие изображения; обрезка, поворот, отражение, работа с областями (выделение, копирование, заливка цветом), коррекция цвета, яркости и контрастности. Знакомство с обработкой фотографий. Геометрические и стилевые преобразования.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Ввод изображений с использованием различных цифровых устройств (цифровых фотоаппаратов и микроскопов, видеокамер, сканеров и т. д.).</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Средства компьютерного проектирования. Чертежи и работа с ними. Базовые операции: выделение, объединение, геометрические преобразования фрагментов и компонентов. Диаграммы, планы, карты.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Электронные (динамические) таблицы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Электронные (динамические) таблицы. Формулы с использованием абсолютной, относительной и смешанной адресации; преобразование формул при копировании. Выделение диапазона таблицы и упорядочивание (сортировка) его элементов; построение графиков и диаграмм.</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Базы данных. Поиск информации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Базы данных. Таблица как представление отношения. Поиск данных в готовой базе. Связи между таблицами.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Поиск информации в сети Интернет. Средства и методика поиска информации. Построение запросов; браузеры. Компьютерные энциклопедии и словари. Компьютерные карты и другие справочные системы. Поисковые машины.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Работа в информационном пространстве. Информационно-коммуникационные технологии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Компьютерные сети. Интернет. Адресация в сети Интернет. Доменная система имен. Сайт. Сетевое хранение данных. Большие данные в природе и технике (геномные данные, результаты физических экспериментов, Интернет-данные, в частности, данные социальных сетей). Технологии их обработки и хранения.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Виды деятельности в сети Интернет. Интернет-сервисы: почтовая служба; справочные службы (карты, расписания и т. п.), поисковые службы, службы обновления программного обеспечения и др.</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Компьютерные вирусы и другие вредоносные программы; защита от них.</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Приемы, повышающие безопасность работы в сети Интернет. Проблема подлинности полученной информации. Электронная подпись, сертифицированные сайты и документы. Методы индивидуального и </w:t>
      </w:r>
      <w:r w:rsidRPr="00120A64">
        <w:rPr>
          <w:rFonts w:ascii="Times New Roman" w:hAnsi="Times New Roman" w:cs="Times New Roman"/>
          <w:sz w:val="28"/>
          <w:szCs w:val="28"/>
        </w:rPr>
        <w:lastRenderedPageBreak/>
        <w:t>коллективного размещения новой информации в сети Интернет. Взаимодействие на основе компьютерных сетей: электронная почта, чат, форум, телеконференция и др.</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Гигиенические, эргономические и технические условия эксплуатации средств ИКТ. Экономические, правовые и этические аспекты их использования. Личная информация, средства ее защиты. Организация личного информационного пространства.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Основные этапы и тенденции развития ИКТ. Стандарты в сфере информатики и ИКТ. Стандартизация и стандарты в сфере информатики и ИКТ докомпьютерной эры (запись чисел, алфавитов национальных языков и др.) и компьютерной эры (языки программирования, адресация в сети Интернет и др.).</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p>
    <w:p w:rsidR="00120A64" w:rsidRPr="00120A64" w:rsidRDefault="00120A64" w:rsidP="00120A64">
      <w:pPr>
        <w:spacing w:line="240" w:lineRule="auto"/>
        <w:ind w:firstLine="709"/>
        <w:contextualSpacing/>
        <w:jc w:val="both"/>
        <w:rPr>
          <w:rFonts w:ascii="Times New Roman" w:hAnsi="Times New Roman" w:cs="Times New Roman"/>
          <w:sz w:val="28"/>
          <w:szCs w:val="28"/>
        </w:rPr>
      </w:pPr>
      <w:bookmarkStart w:id="99" w:name="_Toc409691710"/>
      <w:bookmarkStart w:id="100" w:name="_Toc410654035"/>
      <w:bookmarkStart w:id="101" w:name="_Toc414553246"/>
      <w:r w:rsidRPr="00120A64">
        <w:rPr>
          <w:rFonts w:ascii="Times New Roman" w:hAnsi="Times New Roman" w:cs="Times New Roman"/>
          <w:sz w:val="28"/>
          <w:szCs w:val="28"/>
        </w:rPr>
        <w:t>2.2.2.10. Физика</w:t>
      </w:r>
      <w:bookmarkEnd w:id="99"/>
      <w:bookmarkEnd w:id="100"/>
      <w:bookmarkEnd w:id="101"/>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Физическое образование в основной школе должно обеспечить формирование у обучающихся представлений о научной картине мира – важного ресурса научно-технического прогресса, ознакомление обучающихся с физическими и астрономическими явлениями, основными принципами работы механизмов, высокотехнологичных устройств и приборов, развитие компетенций в решении инженерно-технических и научно-исследовательских задач.</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Освоение учебного предмета «Физика» направлено на развитие у обучающихся представлений о строении, свойствах, законах существования и движения материи, на освоение обучающимися общих законов и закономерностей природных явлений, создание условий для формирования интеллектуальных, творческих, гражданских, коммуникационных, информационных компетенций. Обучающиеся овладеют научными методами решения различных теоретических и практических задач, умениями формулировать гипотезы, конструировать, проводить эксперименты, оценивать и анализировать полученные результаты, сопоставлять их с объективными реалиями жизни.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Учебный предмет «Физика» способствует формированию у обучающихся умений безопасно использовать лабораторное оборудование, проводить естественно-научные исследования и эксперименты, анализировать полученные результаты, представлять и научно аргументировать полученные выводы.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Изучение предмета «Физика»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физики в жизни основано на межпредметных связях с предметами: «Математика», «Информатика», «Химия», «Биология», «География», «Экология», «Основы безопасности жизнедеятельности», «История», «Литература» и др.</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Физика и физические методы изучения природы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Физика – наука о природе. Физические тела и явления. Наблюдение и описание физических явлений. Физический эксперимент. Моделирование явлений и объектов природы.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Физические величины и их измерение. Точность и погрешность измерений. Международная система единиц.</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Физические законы и закономерности. Физика и техника. Научный метод познания. Роль физики в формировании естественнонаучной грамотности.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Механические явления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Механическое движение. Материальная точка как модель физического тела.Относительность механического движения. Система отсчета.Физические величины, необходимые для описания движения и взаимосвязь между ними (путь, перемещение, скорость, ускорение, время движения). Равномерное и равноускоренное прямолинейное движение. Равномерное движение по окружности. Первый закон Ньютона и инерция.Масса тела. Плотность вещества. Сила. Единицы силы. Второй закон Ньютона. Третий закон Ньютона. Свободное падение тел. Сила тяжести. Закон всемирного тяготения. Сила упругости. Закон Гука. Вес тела. Невесомость. Связь между силой тяжести и массой тела. Динамометр. Равнодействующая сила. Сила трения. Трение скольжения. Трение покоя. Трение в природе и технике.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Импульс. Закон сохранения импульса. Реактивное движение. Механическая работа. Мощность. Энергия. Потенциальная и кинетическая энергия. Превращение одного вида механической энергии в другой. Закон сохранения полной механической энергии.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Простые механизмы. Условия равновесия твердого тела, имеющего закрепленную ось движения. Момент силы. Центр тяжести тела. Рычаг. Равновесие сил на рычаге. Рычаги в технике, быту и природе. Подвижные и неподвижные блоки. Равенство работ при использовании простых механизмов («Золотое правило механики»). Коэффициент полезного действия механизма.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Давление твердых тел. Единицы измерения давления. Способы изменения давления. Давление жидкостей и газов Закон Паскаля. Давление жидкости на дно и стенки сосуда. Сообщающиеся сосуды. Вес воздуха. Атмосферное давление. Измерение атмосферного давления. Опыт Торричелли. Барометр-анероид. Атмосферное давление на различных высотах. Гидравлические механизмы (пресс, насос). Давление жидкости и газа на погруженное в них тело. Архимедова сила. Плавание тел и судов Воздухоплавание.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Механические колебания. Период, частота, амплитуда колебаний. Резонанс. Механические волны в однородных средах. Длина волны. Звук как механическая волна. Громкость и высота тона звука.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Тепловые явления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Строение вещества. Атомы и молекулы. Тепловое движение атомов и молекул. Диффузия в газах, жидкостях и твердых телах.Броуновское движение. Взаимодействие (притяжение и отталкивание) молекул. Агрегатные состояния вещества. Различие в строении твердых тел, жидкостей и газов.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Тепловое равновесие. Температура. Связь температуры со скоростью хаотического движения частиц. Внутренняя энергия. Работа и теплопередача как способы изменения внутренней энергии тела. Теплопроводность. Конвекция. Излучение. Примеры теплопередачи в природе и технике. Количество теплоты. Удельная теплоемкость. Удельная теплота сгорания топлива. Закон сохранения и превращения энергии в механических и тепловых процессах. Плавление и отвердевание кристаллических тел. Удельная теплота плавления. Испарение и конденсация. Поглощение энергии при испарении жидкости и выделение ее при конденсации пара. Кипение. Зависимость температуры кипения от давления. Удельная теплота парообразования и конденсации. Влажность воздуха. Работа газа при расширении. Преобразования энергии в тепловых машинах (пароваятурбина, двигатель внутреннего сгорания, реактивный двигатель). КПД тепловой машины. Экологические проблемы использования тепловых машин.</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Электромагнитные явления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Электризация физических тел. Взаимодействие заряженных тел. Два рода электрических зарядов. Делимость электрического заряда. Элементарный электрический заряд. Закон сохранения электрического заряда. Проводники, полупроводники и изоляторы электричества. Электроскоп. Электрическое поле как особый вид материи. Напряженность электрического поля.</w:t>
      </w:r>
      <w:r w:rsidR="001E555C">
        <w:rPr>
          <w:rFonts w:ascii="Times New Roman" w:hAnsi="Times New Roman" w:cs="Times New Roman"/>
          <w:sz w:val="28"/>
          <w:szCs w:val="28"/>
        </w:rPr>
        <w:t xml:space="preserve"> </w:t>
      </w:r>
      <w:r w:rsidRPr="00120A64">
        <w:rPr>
          <w:rFonts w:ascii="Times New Roman" w:hAnsi="Times New Roman" w:cs="Times New Roman"/>
          <w:sz w:val="28"/>
          <w:szCs w:val="28"/>
        </w:rPr>
        <w:t>Действие электрического поля на электрические заряды. Конденсатор.</w:t>
      </w:r>
      <w:r w:rsidR="001E555C">
        <w:rPr>
          <w:rFonts w:ascii="Times New Roman" w:hAnsi="Times New Roman" w:cs="Times New Roman"/>
          <w:sz w:val="28"/>
          <w:szCs w:val="28"/>
        </w:rPr>
        <w:t xml:space="preserve"> </w:t>
      </w:r>
      <w:r w:rsidRPr="00120A64">
        <w:rPr>
          <w:rFonts w:ascii="Times New Roman" w:hAnsi="Times New Roman" w:cs="Times New Roman"/>
          <w:sz w:val="28"/>
          <w:szCs w:val="28"/>
        </w:rPr>
        <w:t>Энергия электрического поля конденсатора.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Электрический ток. Источники электрического тока. Электрическая цепь и ее составные части. Направление и действия электрического тока. Носители электрических зарядов в металлах. Сила тока. Электрическое напряжение. Электрическое сопротивление проводников. Единицы сопротивления.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Зависимость силы тока от напряжения. Закон Ома для участка цепи. Удельное сопротивление. Реостаты. Последовательное соединение проводников. Параллельное соединение проводников.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Работа электрического поля по перемещению электрических зарядов. Мощность электрического тока. Нагревание проводников электрическим током. Закон Джоуля - Ленца. Электрические нагревательные и осветительные приборы. Короткое замыкание.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Магнитное поле. Индукция магнитного поля. Магнитное поле тока. Опыт Эрстеда. Магнитное поле постоянных магнитов. Магнитное поле Земли. Электромагнит. Магнитное поле катушки с током. Применение электромагнитов. Действие магнитного поля на проводник с током и </w:t>
      </w:r>
      <w:r w:rsidRPr="00120A64">
        <w:rPr>
          <w:rFonts w:ascii="Times New Roman" w:hAnsi="Times New Roman" w:cs="Times New Roman"/>
          <w:sz w:val="28"/>
          <w:szCs w:val="28"/>
        </w:rPr>
        <w:lastRenderedPageBreak/>
        <w:t>движущуюся заряженную частицу. Сила Ампера и сила Лоренца. Электродвигатель. Явление электромагнитной индукция. Опыты Фарадея.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Электромагнитные колебания. Колебательный контур. Электрогенератор. Переменный ток. Трансформатор. Передача электрической энергии на расстояние. Электромагнитные волны и их свойства. Принципы радиосвязи и телевидения.</w:t>
      </w:r>
      <w:r w:rsidR="001E555C">
        <w:rPr>
          <w:rFonts w:ascii="Times New Roman" w:hAnsi="Times New Roman" w:cs="Times New Roman"/>
          <w:sz w:val="28"/>
          <w:szCs w:val="28"/>
        </w:rPr>
        <w:t xml:space="preserve"> </w:t>
      </w:r>
      <w:r w:rsidRPr="00120A64">
        <w:rPr>
          <w:rFonts w:ascii="Times New Roman" w:hAnsi="Times New Roman" w:cs="Times New Roman"/>
          <w:sz w:val="28"/>
          <w:szCs w:val="28"/>
        </w:rPr>
        <w:t>Влияние электромагнитных излучений на живые организмы.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Свет – электромагнитные волна. Скорость света. Источники света. Закон прямолинейного распространение света. Закон отражения света. Плоское зеркало. Закон преломления света. Линзы. Фокусное расстояние и оптическая сила линзы. Изображение предмета в зеркале и линзе. Оптические приборы. Глаз как оптическая система. Дисперсия света. Интерференция и дифракция света.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Квантовые явления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Строение атомов. Планетарная модель атома. Квантовый характер поглощения и испускания света атомами. Линейчатые спектры.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 Опыты Резерфорда.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Состав атомного ядра. Протон, нейтрон и электрон. Закон Эйнштейна о пропорциональности массы и энергии.</w:t>
      </w:r>
      <w:r w:rsidR="001E555C">
        <w:rPr>
          <w:rFonts w:ascii="Times New Roman" w:hAnsi="Times New Roman" w:cs="Times New Roman"/>
          <w:sz w:val="28"/>
          <w:szCs w:val="28"/>
        </w:rPr>
        <w:t xml:space="preserve"> </w:t>
      </w:r>
      <w:r w:rsidRPr="00120A64">
        <w:rPr>
          <w:rFonts w:ascii="Times New Roman" w:hAnsi="Times New Roman" w:cs="Times New Roman"/>
          <w:sz w:val="28"/>
          <w:szCs w:val="28"/>
        </w:rPr>
        <w:t>Дефект масс и энергия связи атомных ядер. Радиоактивность. Период полураспада. Альфа-излучение. Бета-излучение. Гамма-излучение. Ядерные реакции. Источники энергии Солнца и звезд. Ядерная энергетика. Экологические проблемы работы атомных электростанций. Дозиметрия. Влияние радиоактивных излучений на живые организмы.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Строение и эволюция Вселенной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Геоцентрическая и гелиоцентрическая системы мира. Фи</w:t>
      </w:r>
      <w:r w:rsidRPr="00120A64">
        <w:rPr>
          <w:rFonts w:ascii="Times New Roman" w:hAnsi="Times New Roman" w:cs="Times New Roman"/>
          <w:sz w:val="28"/>
          <w:szCs w:val="28"/>
        </w:rPr>
        <w:softHyphen/>
        <w:t>зическая природа небесных тел Солнечной системы. Проис</w:t>
      </w:r>
      <w:r w:rsidRPr="00120A64">
        <w:rPr>
          <w:rFonts w:ascii="Times New Roman" w:hAnsi="Times New Roman" w:cs="Times New Roman"/>
          <w:sz w:val="28"/>
          <w:szCs w:val="28"/>
        </w:rPr>
        <w:softHyphen/>
        <w:t xml:space="preserve">хождение Солнечной системы. Физическая природа Солнца и звезд. Строение Вселенной. Эволюция Вселенной. Гипотеза Большого взрыва.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Примерные темы лабораторных и практических работ</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Лабораторные работы (независимо от тематической принадлежности) делятся следующие типы: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Проведение прямых измерений физических величин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Расчет по полученным результатам прямых измерений зависимого от них параметра (косвенные измерения).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Наблюдение явлений и постановка опытов (на качественном уровне) по обнаружению факторов, влияющих на протекание данных явлений.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Исследование зависимости одной физической величины от другой с представлением результатов в виде графика или таблицы.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Проверка заданных предположений (прямые измерения физических величин и сравнение заданных соотношений между ними).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Знакомство с техническими устройствами и их конструирование.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Любая рабочая программа должна предусматривать выполнение лабораторных работ всех указанных типов. Выбор тематики и числа работ каждого типа зависит от особенностей рабочей программы и УМК.</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Проведение прямых измерений физических величин</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Измерение размеров тел.</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Измерение размеров малых тел.</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Измерение массы тела.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Измерение объема тела.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Измерение силы.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Измерение времени процесса, периода колебаний.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Измерение температуры.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Измерение давления воздуха в баллоне под поршнем.</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Измерение силы тока и его регулирование.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Измерение напряжения.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Измерение углов падения и преломления.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Измерение фокусного расстояния линзы.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Измерение радиоактивного фона.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Расчет по полученным результатам прямых измерений зависимого от них параметра (косвенные измерения)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Измерение плотности вещества твердого тела.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Определение коэффициента трения скольжения.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Определение жесткости пружины.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Определение выталкивающей силы, действующей на погруженное в жидкость тело.</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Определение момента силы.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Измерение скорости равномерного движения.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Измерение средней скорости движения.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Измерение ускорения равноускоренного движения.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Определение работы и мощности.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Определение частоты колебаний груза на пружине и нити.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Определение относительной влажности.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Определение количества теплоты.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Определение удельной теплоемкости.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Измерение работы и мощности электрического тока.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Измерение сопротивления.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Определение оптической силы линзы.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Исследование зависимости выталкивающей силы от объема погруженной части от плотности жидкости, ее независимости от плотности и массы тела.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Исследование зависимости силы трения от характера поверхности, ее независимости от площади.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Наблюдение явлений и постановка опытов (на качественном уровне) по обнаружению факторов, влияющих на протекание данных явлений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Наблюдение зависимости периода колебаний груза на нити от длины и независимости от массы.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Наблюдение зависимости периода колебаний груза на пружине от массы и жесткости.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Наблюдение зависимости давления газа от объема и температуры.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Наблюдение зависимости температуры остывающей воды от времени.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Исследование явления взаимодействия катушки с током и магнита.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Исследование явления электромагнитной индукции.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Наблюдение явления отражения и преломления света.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Наблюдение явления дисперсии.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Обнаружение зависимости сопротивления проводника от его параметров и вещества.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Исследование зависимости веса тела в жидкости от объема погруженной части.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Исследование зависимости одной физической величины от другой с представлением результатов в виде графика или таблицы.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Исследование зависимости массы от объема.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Исследование зависимости пути от времени при равноускоренном движении без начальной скорости.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Исследование зависимости скорости от времени и пути при равноускоренном движении.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Исследование зависимости силы трения от силы давления.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Исследование зависимости деформации пружины от силы.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Исследование зависимости периода колебаний груза на нити от длины.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Исследование зависимости периода колебаний груза на пружине от жесткости и массы.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Исследование зависимости силы тока через проводник от напряжения.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Исследование зависимости силы тока через лампочку от напряжения.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Исследование зависимости угла преломления от угла падения.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Проверка заданных предположений (прямые измерения физических величин и сравнение заданных соотношений между ними). Проверка гипотез</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Проверка гипотезы о линейной зависимости длины столбика жидкости в трубке от температуры.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Проверка гипотезы о прямой пропорциональности скорости при равноускоренном движении пройденному пути.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Проверка гипотезы: при последовательно включенных лампочки и проводника или двух проводников напряжения складывать нельзя (можно).</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Проверка правила сложения токов на двух параллельно включенных резисторов.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Знакомство с техническими устройствами и их конструирование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Конструирование наклонной плоскости с заданным значением КПД.</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Конструирование ареометра и испытание его работы.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Сборка электрической цепи и измерение силы тока в ее различных участках.</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Сборка электромагнита и испытание его действия.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Изучение электрического двигателя постоянного тока (на модели).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Конструирование электродвигателя.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Конструирование модели телескопа.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Конструирование модели лодки с заданной грузоподъемностью.</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Оценка своего зрения и подбор очков.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Конструирование простейшего генератора.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Изучение свойств изображения в линзах.</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bookmarkStart w:id="102" w:name="_Toc409691711"/>
      <w:bookmarkStart w:id="103" w:name="_Toc410654036"/>
      <w:bookmarkStart w:id="104" w:name="_Toc414553247"/>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E555C" w:rsidRDefault="001E555C" w:rsidP="00120A64">
      <w:pPr>
        <w:spacing w:line="240" w:lineRule="auto"/>
        <w:ind w:firstLine="709"/>
        <w:contextualSpacing/>
        <w:jc w:val="both"/>
        <w:rPr>
          <w:rFonts w:ascii="Times New Roman" w:hAnsi="Times New Roman" w:cs="Times New Roman"/>
          <w:sz w:val="28"/>
          <w:szCs w:val="28"/>
        </w:rPr>
      </w:pPr>
    </w:p>
    <w:p w:rsidR="00120A64" w:rsidRPr="001E555C" w:rsidRDefault="00120A64" w:rsidP="00120A64">
      <w:pPr>
        <w:spacing w:line="240" w:lineRule="auto"/>
        <w:ind w:firstLine="709"/>
        <w:contextualSpacing/>
        <w:jc w:val="both"/>
        <w:rPr>
          <w:rFonts w:ascii="Times New Roman" w:hAnsi="Times New Roman" w:cs="Times New Roman"/>
          <w:b/>
          <w:sz w:val="28"/>
          <w:szCs w:val="28"/>
        </w:rPr>
      </w:pPr>
      <w:r w:rsidRPr="001E555C">
        <w:rPr>
          <w:rFonts w:ascii="Times New Roman" w:hAnsi="Times New Roman" w:cs="Times New Roman"/>
          <w:b/>
          <w:sz w:val="28"/>
          <w:szCs w:val="28"/>
        </w:rPr>
        <w:lastRenderedPageBreak/>
        <w:t>2.2.2.11. Биология</w:t>
      </w:r>
      <w:bookmarkEnd w:id="102"/>
      <w:bookmarkEnd w:id="103"/>
      <w:bookmarkEnd w:id="104"/>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Биологическое образование в основной школе должно обеспечить формирование биологической и экологической грамотности, расширение представлений об уникальных особенностях живой природы, ее многообразии и эволюции, человеке как биосоциальном существе, развитие компетенций в решении практических задач, связанных с живой природой.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Освоение учебного предмета «Биология» направлено на развитие у обучающихся ценностного отношения к объектам живой природы, создание условий для формирования интеллектуальных, гражданских, коммуникационных, информационных компетенций. Обучающиеся овладеют научными методами решения различных теоретических и практических задач, умениями формулировать гипотезы, конструировать, проводить эксперименты, оценивать и анализировать полученные результаты, сопоставлять их с объективными реалиями жизни.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Учебный предмет «Биология» способствует формированию у обучающихся умения безопасно использовать лабораторное оборудование, проводить исследования, анализировать полученные результаты, представлять</w:t>
      </w:r>
      <w:bookmarkStart w:id="105" w:name="page3"/>
      <w:bookmarkEnd w:id="105"/>
      <w:r w:rsidRPr="00120A64">
        <w:rPr>
          <w:rFonts w:ascii="Times New Roman" w:hAnsi="Times New Roman" w:cs="Times New Roman"/>
          <w:sz w:val="28"/>
          <w:szCs w:val="28"/>
        </w:rPr>
        <w:t xml:space="preserve"> и научно аргументировать полученные выводы.</w:t>
      </w:r>
    </w:p>
    <w:p w:rsidR="008E3DC1"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Изучение предмета «Биология»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основано на межпредметных связях с предметами: «Физика», «Химия», «География», «Математика», «Экология», «Основы безопасности жизнедеятельности», «История», «Русский язык», «Литература» и др.</w:t>
      </w:r>
      <w:bookmarkStart w:id="106" w:name="page15"/>
      <w:bookmarkStart w:id="107" w:name="page25"/>
      <w:bookmarkEnd w:id="106"/>
      <w:bookmarkEnd w:id="107"/>
      <w:r w:rsidR="008E3DC1">
        <w:rPr>
          <w:rFonts w:ascii="Times New Roman" w:hAnsi="Times New Roman" w:cs="Times New Roman"/>
          <w:sz w:val="28"/>
          <w:szCs w:val="28"/>
        </w:rPr>
        <w:t xml:space="preserve">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Живые организмы.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Биология – наука о живых организмах.</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Биология как наука. Методы изучения живых организмов. Роль биологии в познании окружающего мира и практической деятельности людей. Соблюдение правил поведения в окружающей среде. Бережное отношение к природе. Охрана биологических объектов. Правила работы в кабинете биологии, с биологическими приборами и инструментами.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Свойства живых организмов (структурированность, целостность, обмен веществ, движение, размножение, развитие, раздражимость, приспособленность, наследственность и изменчивость) их проявление у растений, животных, грибов и бактерий.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Клеточное строение организмов.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Клетка–основа строения и</w:t>
      </w:r>
      <w:r w:rsidR="008E3DC1">
        <w:rPr>
          <w:rFonts w:ascii="Times New Roman" w:hAnsi="Times New Roman" w:cs="Times New Roman"/>
          <w:sz w:val="28"/>
          <w:szCs w:val="28"/>
        </w:rPr>
        <w:t xml:space="preserve"> </w:t>
      </w:r>
      <w:r w:rsidRPr="00120A64">
        <w:rPr>
          <w:rFonts w:ascii="Times New Roman" w:hAnsi="Times New Roman" w:cs="Times New Roman"/>
          <w:sz w:val="28"/>
          <w:szCs w:val="28"/>
        </w:rPr>
        <w:t>жизнедеятельности организмов. История изучения клетки.</w:t>
      </w:r>
      <w:r w:rsidR="008E3DC1">
        <w:rPr>
          <w:rFonts w:ascii="Times New Roman" w:hAnsi="Times New Roman" w:cs="Times New Roman"/>
          <w:sz w:val="28"/>
          <w:szCs w:val="28"/>
        </w:rPr>
        <w:t xml:space="preserve"> </w:t>
      </w:r>
      <w:r w:rsidRPr="00120A64">
        <w:rPr>
          <w:rFonts w:ascii="Times New Roman" w:hAnsi="Times New Roman" w:cs="Times New Roman"/>
          <w:sz w:val="28"/>
          <w:szCs w:val="28"/>
        </w:rPr>
        <w:t>Методы изучения клетки. Строение и жизнедеятельность клетки. Бактериальная клетка. Животная клетка. Растительная клетка. Грибная клетка. Ткани организмов.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Многообразие организмов.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Клеточные и неклеточные формы жизни. Организм. Классификация организмов. Принципы классификации. Одноклеточные и многоклеточные</w:t>
      </w:r>
      <w:r w:rsidR="008E3DC1">
        <w:rPr>
          <w:rFonts w:ascii="Times New Roman" w:hAnsi="Times New Roman" w:cs="Times New Roman"/>
          <w:sz w:val="28"/>
          <w:szCs w:val="28"/>
        </w:rPr>
        <w:t xml:space="preserve"> </w:t>
      </w:r>
      <w:r w:rsidRPr="00120A64">
        <w:rPr>
          <w:rFonts w:ascii="Times New Roman" w:hAnsi="Times New Roman" w:cs="Times New Roman"/>
          <w:sz w:val="28"/>
          <w:szCs w:val="28"/>
        </w:rPr>
        <w:t>организмы. Основные царства живой природы.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Среды жизни.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Среда обитания. Факторы среды обитания. Места обитания. Приспособления организмов к жизни в наземно-воздушной среде. Приспособления организмов к жизни в водной среде. Приспособления организмов к жизни в почвенной среде. Приспособления организмов к жизни в организменной среде. Растительный и животный мир родного края.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Царство Растения.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Многообразие и значение растений в природе и жизни человека. Общее знакомство с цветковыми растениями. Растительные ткани и органы растений. Вегетативные и генеративные органы. Жизненные формы растений. Растение – целостный организм (биосистема). Условия обитания растений. Среды обитания растений. Сезонные явления в жизни растений.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Органы цветкового растения.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Семя. Строение семени.</w:t>
      </w:r>
      <w:r w:rsidR="008E3DC1">
        <w:rPr>
          <w:rFonts w:ascii="Times New Roman" w:hAnsi="Times New Roman" w:cs="Times New Roman"/>
          <w:sz w:val="28"/>
          <w:szCs w:val="28"/>
        </w:rPr>
        <w:t xml:space="preserve"> </w:t>
      </w:r>
      <w:r w:rsidRPr="00120A64">
        <w:rPr>
          <w:rFonts w:ascii="Times New Roman" w:hAnsi="Times New Roman" w:cs="Times New Roman"/>
          <w:sz w:val="28"/>
          <w:szCs w:val="28"/>
        </w:rPr>
        <w:t>Корень. Зоны корня. Виды корней. Корневые системы. Значение корня. Видоизменения корней. Побег. Генеративные и вегетативные побеги. Строение побега. Разнообразие и значение побегов. Видоизмененные побеги. Почки. Вегетативные и генеративные почки. Строение листа. Листорасположение. Жилкование листа.</w:t>
      </w:r>
      <w:r w:rsidR="008E3DC1">
        <w:rPr>
          <w:rFonts w:ascii="Times New Roman" w:hAnsi="Times New Roman" w:cs="Times New Roman"/>
          <w:sz w:val="28"/>
          <w:szCs w:val="28"/>
        </w:rPr>
        <w:t xml:space="preserve"> </w:t>
      </w:r>
      <w:r w:rsidRPr="00120A64">
        <w:rPr>
          <w:rFonts w:ascii="Times New Roman" w:hAnsi="Times New Roman" w:cs="Times New Roman"/>
          <w:sz w:val="28"/>
          <w:szCs w:val="28"/>
        </w:rPr>
        <w:t>Стебель. Строение и значение стебля. Строение и значение цветка. Соцветия. Опыление. Виды опыления. Строение и значение плода. Многообразие плодов. Распространение плодов.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Микроскопическое строение растений.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Разнообразие растительных клеток. Ткани растений. Микроскопическое строение корня. Корневой волосок. Микроскопическое строение стебля. Микроскопическое строение листа.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Жизнедеятельность цветковых растений.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Процессы жизнедеятельности растений. Обмен веществ и превращение энергии: почвенное питание и воздушное питание (фотосинтез), дыхание, удаление конечных продуктов обмена веществ. Транспорт веществ. Движения. Рост, развитие и размножение растений. Половое размножение растений. Оплодотворение у цветковых растений. Вегетативное размножение растений. Приемы выращивания и размножения растений и ухода за ними. Космическая роль зеленых растений.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Многообразие растений.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Классификация</w:t>
      </w:r>
      <w:r w:rsidR="008E3DC1">
        <w:rPr>
          <w:rFonts w:ascii="Times New Roman" w:hAnsi="Times New Roman" w:cs="Times New Roman"/>
          <w:sz w:val="28"/>
          <w:szCs w:val="28"/>
        </w:rPr>
        <w:t xml:space="preserve"> </w:t>
      </w:r>
      <w:r w:rsidRPr="00120A64">
        <w:rPr>
          <w:rFonts w:ascii="Times New Roman" w:hAnsi="Times New Roman" w:cs="Times New Roman"/>
          <w:sz w:val="28"/>
          <w:szCs w:val="28"/>
        </w:rPr>
        <w:t>растений. Водоросли – низшие растения. Многообразие водорослей. Высшие споровые растения (мхи, папоротники, хвощи, плауны), отличительные особенности и многообразие. Отдел Голосеменные, отличительные особенности и многообразие. Отдел Покрытосеменные (Цветковые), отличительные особенности. Классы Однодольные и Двудольные. Многообразие цветковых растений. Меры профилактики заболеваний, вызываемых растениями.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 xml:space="preserve">Царство Бактерии.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Бактерии,</w:t>
      </w:r>
      <w:r w:rsidR="008E3DC1">
        <w:rPr>
          <w:rFonts w:ascii="Times New Roman" w:hAnsi="Times New Roman" w:cs="Times New Roman"/>
          <w:sz w:val="28"/>
          <w:szCs w:val="28"/>
        </w:rPr>
        <w:t xml:space="preserve"> </w:t>
      </w:r>
      <w:r w:rsidRPr="00120A64">
        <w:rPr>
          <w:rFonts w:ascii="Times New Roman" w:hAnsi="Times New Roman" w:cs="Times New Roman"/>
          <w:sz w:val="28"/>
          <w:szCs w:val="28"/>
        </w:rPr>
        <w:t>их строение и жизнедеятельность.</w:t>
      </w:r>
      <w:r w:rsidR="008E3DC1">
        <w:rPr>
          <w:rFonts w:ascii="Times New Roman" w:hAnsi="Times New Roman" w:cs="Times New Roman"/>
          <w:sz w:val="28"/>
          <w:szCs w:val="28"/>
        </w:rPr>
        <w:t xml:space="preserve"> </w:t>
      </w:r>
      <w:r w:rsidRPr="00120A64">
        <w:rPr>
          <w:rFonts w:ascii="Times New Roman" w:hAnsi="Times New Roman" w:cs="Times New Roman"/>
          <w:sz w:val="28"/>
          <w:szCs w:val="28"/>
        </w:rPr>
        <w:t>Роль</w:t>
      </w:r>
      <w:r w:rsidR="008E3DC1">
        <w:rPr>
          <w:rFonts w:ascii="Times New Roman" w:hAnsi="Times New Roman" w:cs="Times New Roman"/>
          <w:sz w:val="28"/>
          <w:szCs w:val="28"/>
        </w:rPr>
        <w:t xml:space="preserve"> </w:t>
      </w:r>
      <w:r w:rsidRPr="00120A64">
        <w:rPr>
          <w:rFonts w:ascii="Times New Roman" w:hAnsi="Times New Roman" w:cs="Times New Roman"/>
          <w:sz w:val="28"/>
          <w:szCs w:val="28"/>
        </w:rPr>
        <w:t>бактерий в природе, жизни человека. Меры профилактики заболеваний, вызываемых бактериями. Значение работ Р. Коха и Л. Пастера.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Царство Грибы.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Отличительные особенности грибов. Многообразие грибов. Роль грибов в природе, жизни человека. Грибы-паразиты. Съедобные и ядовитые грибы. Первая помощь при отравлении грибами. Меры профилактики заболеваний, вызываемых грибами. Лишайники, их роль в природе и жизни человека.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Царство Животные.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Общее</w:t>
      </w:r>
      <w:r w:rsidR="008E3DC1">
        <w:rPr>
          <w:rFonts w:ascii="Times New Roman" w:hAnsi="Times New Roman" w:cs="Times New Roman"/>
          <w:sz w:val="28"/>
          <w:szCs w:val="28"/>
        </w:rPr>
        <w:t xml:space="preserve"> </w:t>
      </w:r>
      <w:r w:rsidRPr="00120A64">
        <w:rPr>
          <w:rFonts w:ascii="Times New Roman" w:hAnsi="Times New Roman" w:cs="Times New Roman"/>
          <w:sz w:val="28"/>
          <w:szCs w:val="28"/>
        </w:rPr>
        <w:t>знакомство с животными. Животные ткани, органы и системы органов животных. Организм животного как биосистема.  Многообразие и классификация животных. Среды обитания животных. Сезонные явления в жизни животных. Поведение животных (раздражимость, рефлексы и инстинкты). Разнообразие отношений животных в природе. Значение животных в природе и жизни человека.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Одноклеточные животные, или Простейшие.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Общая</w:t>
      </w:r>
      <w:r w:rsidR="008E3DC1">
        <w:rPr>
          <w:rFonts w:ascii="Times New Roman" w:hAnsi="Times New Roman" w:cs="Times New Roman"/>
          <w:sz w:val="28"/>
          <w:szCs w:val="28"/>
        </w:rPr>
        <w:t xml:space="preserve"> </w:t>
      </w:r>
      <w:r w:rsidRPr="00120A64">
        <w:rPr>
          <w:rFonts w:ascii="Times New Roman" w:hAnsi="Times New Roman" w:cs="Times New Roman"/>
          <w:sz w:val="28"/>
          <w:szCs w:val="28"/>
        </w:rPr>
        <w:t>характеристика простейших. Происхождение простейших. Значение простейших в природе и жизни человека. Пути заражения человека и животных паразитическими простейшими. Меры профилактики заболеваний, вызываемых одноклеточными животными.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Тип Кишечнополостные.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Многоклеточные животные. Общая характеристика типа Кишечнополостные. Регенерация. Происхождение кишечнополостных. Значение кишечнополостных в природе и жизни человека.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Типы червей.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Тип Плоские черви, общая характеристика. Тип Круглые черви, общая характеристика. Тип Кольчатые черви, общая характеристика. Паразитические плоские и круглые черви. Пути заражения человека и животных паразитическими червями. Меры профилактики заражения. Значение дождевых червей в почвообразовании. Происхождение червей.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Тип Моллюски.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Общая характеристика типа Моллюски. Многообразие моллюсков. Происхождение моллюсков и их значение в природе и жизни человека.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Тип Членистоногие.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Общая характеристика типа Членистоногие.</w:t>
      </w:r>
      <w:r w:rsidR="008E3DC1">
        <w:rPr>
          <w:rFonts w:ascii="Times New Roman" w:hAnsi="Times New Roman" w:cs="Times New Roman"/>
          <w:sz w:val="28"/>
          <w:szCs w:val="28"/>
        </w:rPr>
        <w:t xml:space="preserve"> </w:t>
      </w:r>
      <w:r w:rsidRPr="00120A64">
        <w:rPr>
          <w:rFonts w:ascii="Times New Roman" w:hAnsi="Times New Roman" w:cs="Times New Roman"/>
          <w:sz w:val="28"/>
          <w:szCs w:val="28"/>
        </w:rPr>
        <w:t>Среды жизни. Происхождение членистоногих. Охрана членистоногих.</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Класс Ракообразные. Особенности строения и жизнедеятельности ракообразных, их значение в природе и жизни человека.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Класс Паукообразные. Особенности строения и жизнедеятельности паукообразных, их значение в природе и жизни человека. Клещи – переносчики возбудителей заболеваний животных и человека. Меры профилактики.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Класс Насекомые. Особенности строения и жизнедеятельности насекомых. Поведение насекомых, инстинкты. Значение насекомых в природе и сельскохозяйственной деятельности человека. Насекомые – вредители. Меры по сокращению численности насекомых-вредителей. Насекомые, снижающие численность вредителей растений. Насекомые – переносчики возбудителей и паразиты человека и домашних животных. Одомашненные насекомые:</w:t>
      </w:r>
      <w:r w:rsidR="008E3DC1">
        <w:rPr>
          <w:rFonts w:ascii="Times New Roman" w:hAnsi="Times New Roman" w:cs="Times New Roman"/>
          <w:sz w:val="28"/>
          <w:szCs w:val="28"/>
        </w:rPr>
        <w:t xml:space="preserve"> </w:t>
      </w:r>
      <w:r w:rsidRPr="00120A64">
        <w:rPr>
          <w:rFonts w:ascii="Times New Roman" w:hAnsi="Times New Roman" w:cs="Times New Roman"/>
          <w:sz w:val="28"/>
          <w:szCs w:val="28"/>
        </w:rPr>
        <w:t>медоносная пчела и тутовый шелкопряд.</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Тип Хордовые.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Общая характеристика типа Хордовых. Подтип Бесчерепные. Ланцетник. Подтип Черепные, или Позвоночные. Общая характеристика надкласса Рыбы. Места обитания и внешнее строение рыб. Особенности внутреннего строения и процессов жизнедеятельности у рыб в связи с водным образом жизни. Размножение и развитие и миграция рыб в природе. Основные систематические группы рыб. Значение рыб в природе и жизни человека. Рыбоводство и охрана рыбных запасов.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Класс Земноводные. Общая характеристика класса Земноводные. Места обитания и распространение земноводных. Особенности внешнего строения в связи с образом жизни. Внутреннее строение земноводных. Размножение и развитие земноводных. Происхождение</w:t>
      </w:r>
      <w:r w:rsidR="008E3DC1">
        <w:rPr>
          <w:rFonts w:ascii="Times New Roman" w:hAnsi="Times New Roman" w:cs="Times New Roman"/>
          <w:sz w:val="28"/>
          <w:szCs w:val="28"/>
        </w:rPr>
        <w:t xml:space="preserve"> </w:t>
      </w:r>
      <w:r w:rsidRPr="00120A64">
        <w:rPr>
          <w:rFonts w:ascii="Times New Roman" w:hAnsi="Times New Roman" w:cs="Times New Roman"/>
          <w:sz w:val="28"/>
          <w:szCs w:val="28"/>
        </w:rPr>
        <w:t>земноводных. Многообразие современных земноводных и их охрана. Значение земноводных в природе и жизни человека.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Класс Пресмыкающиеся. Общая характеристика класса Пресмыкающиеся. Места обитания, особенности</w:t>
      </w:r>
      <w:bookmarkStart w:id="108" w:name="page11"/>
      <w:bookmarkEnd w:id="108"/>
      <w:r w:rsidRPr="00120A64">
        <w:rPr>
          <w:rFonts w:ascii="Times New Roman" w:hAnsi="Times New Roman" w:cs="Times New Roman"/>
          <w:sz w:val="28"/>
          <w:szCs w:val="28"/>
        </w:rPr>
        <w:t xml:space="preserve"> внешнего и внутреннего строения пресмыкающихся. Размножение пресмыкающихся. Происхождение и многообразие древних пресмыкающихся. Значение пресмыкающихся в природе и жизни человека.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Класс Птицы. Общая характеристика класса Птицы. Места обитания и особенности внешнего строения птиц. Особенности внутреннего строения и жизнедеятельности птиц. Размножение и развитие птиц. Сезонные явления в жизни птиц.</w:t>
      </w:r>
      <w:r w:rsidR="008E3DC1">
        <w:rPr>
          <w:rFonts w:ascii="Times New Roman" w:hAnsi="Times New Roman" w:cs="Times New Roman"/>
          <w:sz w:val="28"/>
          <w:szCs w:val="28"/>
        </w:rPr>
        <w:t xml:space="preserve"> </w:t>
      </w:r>
      <w:r w:rsidRPr="00120A64">
        <w:rPr>
          <w:rFonts w:ascii="Times New Roman" w:hAnsi="Times New Roman" w:cs="Times New Roman"/>
          <w:sz w:val="28"/>
          <w:szCs w:val="28"/>
        </w:rPr>
        <w:t>Экологические группы птиц. Происхождение птиц. Значение птиц в природе и жизни человека. Охрана птиц. Птицеводство. Домашние птицы, приемы выращивания и ухода за птицами.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Класс Млекопитающие. Общая характеристика класса Млекопитающие. Среды жизни млекопитающих. Особенности внешнего строения, скелета и мускулатуры млекопитающих. Органы полости тела. Нервная система и поведение млекопитающих, рассудочное поведение. Размножение и развитие млекопитающих. Происхождение млекопитающих. Многообразие млекопитающих. Млекопитающие – переносчики возбудителей опасных заболеваний. Меры борьбы с грызунами. Меры предосторожности и первая помощь при укусах животных. Экологические группы млекопитающих. Сезонные явления в жизни млекопитающих. Происхождение и значение млекопитающих. Охрана млекопитающих. Важнейшие породы домашних млекопитающих. Приемы выращивания и </w:t>
      </w:r>
      <w:r w:rsidRPr="00120A64">
        <w:rPr>
          <w:rFonts w:ascii="Times New Roman" w:hAnsi="Times New Roman" w:cs="Times New Roman"/>
          <w:sz w:val="28"/>
          <w:szCs w:val="28"/>
        </w:rPr>
        <w:lastRenderedPageBreak/>
        <w:t>ухода за домашними млекопитающими. Многообразие птиц и млекопитающих родного края.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Человек и его здоровье.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Введение в науки о человеке.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Значение знаний об особенностях строения и жизнедеятельности организма человека для самопознания и сохранения здоровья. Комплекс наук, изучающих организм человека. Научные методы изучения человеческого организма (наблюдение, измерение, эксперимент). Место человека в системе животного мира. Сходства и отличия человека и животных. Особенности человека как социального существа. Происхождение современного человека. Расы.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Общие свойства организма человека.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Клетка – основа строения, жизнедеятельности и развития организмов. Строение, химический состав, жизненные свойства клетки. Ткани, органы и системы органов организма человека, их строение и функции. Организм человека как биосистема. Внутренняя среда организма (кровь, лимфа, тканевая жидкость).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Нейрогуморальная регуляция функций организма.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Регуляция функций организма, способы регуляции. Механизмы регуляции функций.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Нервная система: центральная и периферическая, соматическая и вегетативная. Нейроны, нервы, нервные узлы. Рефлекторный принцип работы нервной системы. Рефлекторная дуга. Спинной мозг. Головной мозг. Большие полушария головного мозга. Особенности развития головного мозга человека и его функциональная асимметрия. Нарушения деятельности нервной системы и их предупреждение.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Железы и их классификация. Эндокринная система. Гормоны, их роль в регуляции физиологических функций организма. Железы внутренней секреции: гипофиз, эпифиз, щитовидная железа, надпочечники. Железы смешанной секреции: поджелудочная и половые железы. Регуляция функций эндокринных желез.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Опора и движение.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Опорно-двигательная система:</w:t>
      </w:r>
      <w:r w:rsidR="008E3DC1">
        <w:rPr>
          <w:rFonts w:ascii="Times New Roman" w:hAnsi="Times New Roman" w:cs="Times New Roman"/>
          <w:sz w:val="28"/>
          <w:szCs w:val="28"/>
        </w:rPr>
        <w:t xml:space="preserve"> </w:t>
      </w:r>
      <w:r w:rsidRPr="00120A64">
        <w:rPr>
          <w:rFonts w:ascii="Times New Roman" w:hAnsi="Times New Roman" w:cs="Times New Roman"/>
          <w:sz w:val="28"/>
          <w:szCs w:val="28"/>
        </w:rPr>
        <w:t>строение, функции. Кость: химический состав, строение, рост. Соединение костей. Скелет человека. Особенности скелета человека, связанные с прямохождением и трудовой деятельностью. Влияние факторов окружающей среды и образа жизни на развитие скелета. Мышцы и их функции. Значение физических упражнений для правильного формирования скелета и мышц. Гиподинамия. Профилактика травматизма. Первая помощь при травмах опорно-двигательного аппарата.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Кровь и кровообращение.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Функции крови и</w:t>
      </w:r>
      <w:r w:rsidR="008E3DC1">
        <w:rPr>
          <w:rFonts w:ascii="Times New Roman" w:hAnsi="Times New Roman" w:cs="Times New Roman"/>
          <w:sz w:val="28"/>
          <w:szCs w:val="28"/>
        </w:rPr>
        <w:t xml:space="preserve"> </w:t>
      </w:r>
      <w:r w:rsidRPr="00120A64">
        <w:rPr>
          <w:rFonts w:ascii="Times New Roman" w:hAnsi="Times New Roman" w:cs="Times New Roman"/>
          <w:sz w:val="28"/>
          <w:szCs w:val="28"/>
        </w:rPr>
        <w:t xml:space="preserve">лимфы. Поддержание постоянства внутренней среды. Гомеостаз. Состав крови. Форменные элементы крови: эритроциты, лейкоциты, тромбоциты. Группы крови. Резус-фактор. Переливание крови. Свертывание крови. Иммунитет. Факторы, влияющие на иммунитет. </w:t>
      </w:r>
      <w:r w:rsidRPr="00120A64">
        <w:rPr>
          <w:rFonts w:ascii="Times New Roman" w:hAnsi="Times New Roman" w:cs="Times New Roman"/>
          <w:sz w:val="28"/>
          <w:szCs w:val="28"/>
        </w:rPr>
        <w:lastRenderedPageBreak/>
        <w:t xml:space="preserve">Значение работ Л.Пастера и И.И. Мечникова в области иммунитета. Роль прививок в борьбе с инфекционными заболеваниями. Кровеносная и лимфатическая системы: строение, функции. Строение сосудов. Движение крови по сосудам. Строение и работа сердца. Сердечный цикл. Пульс. Давление крови. Движение лимфы по сосудам. Гигиена сердечно-сосудистой системы. Профилактика сердечно-сосудистых заболеваний. Виды кровотечений, приемы оказания первой помощи при кровотечениях.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Дыхание.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Дыхательная система:</w:t>
      </w:r>
      <w:r w:rsidR="008E3DC1">
        <w:rPr>
          <w:rFonts w:ascii="Times New Roman" w:hAnsi="Times New Roman" w:cs="Times New Roman"/>
          <w:sz w:val="28"/>
          <w:szCs w:val="28"/>
        </w:rPr>
        <w:t xml:space="preserve"> </w:t>
      </w:r>
      <w:r w:rsidRPr="00120A64">
        <w:rPr>
          <w:rFonts w:ascii="Times New Roman" w:hAnsi="Times New Roman" w:cs="Times New Roman"/>
          <w:sz w:val="28"/>
          <w:szCs w:val="28"/>
        </w:rPr>
        <w:t>строение и</w:t>
      </w:r>
      <w:r w:rsidR="008E3DC1">
        <w:rPr>
          <w:rFonts w:ascii="Times New Roman" w:hAnsi="Times New Roman" w:cs="Times New Roman"/>
          <w:sz w:val="28"/>
          <w:szCs w:val="28"/>
        </w:rPr>
        <w:t xml:space="preserve"> </w:t>
      </w:r>
      <w:r w:rsidRPr="00120A64">
        <w:rPr>
          <w:rFonts w:ascii="Times New Roman" w:hAnsi="Times New Roman" w:cs="Times New Roman"/>
          <w:sz w:val="28"/>
          <w:szCs w:val="28"/>
        </w:rPr>
        <w:t>функции. Этапы дыхания. Легочные объемы. Газообмен в легких и тканях. Регуляция дыхания. Гигиена дыхания. Вред табакокурения. Предупреждение распространения инфекционных заболеваний и соблюдение мер профилактики для защиты собственного организма. Первая помощь при остановке дыхания, спасении утопающего, отравлении угарным газом.</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Пищеварение.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Питание. Пищеварение. Пищеварительная система: строение и функции. Ферменты, роль ферментов в пищеварении. Обработка пищи в ротовой полости. Зубы и уход за ними. Слюна и слюнные железы. Глотание. Пищеварение в желудке. Желудочный сок. Аппетит. Пищеварение в тонком кишечнике. Роль печени и поджелудочной железы в пищеварении. Всасывание питательных веществ. Особенности пищеварения в толстом кишечнике. Вклад Павлова И. П. в изучение пищеварения. Гигиена питания, предотвращение желудочно-кишечных заболеваний.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Обмен веществ и энергии.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Обмен веществ и превращение энергии. Две стороны обмена веществ и энергии. Обмен органических и неорганических веществ. Витамины. Проявление гиповитаминозов и авитаминозов, и меры их предупреждения. Энергетический обмен и питание. Пищевые рационы. Нормы питания. Регуляция обмена веществ.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Поддержание температуры тела. Терморегуляция при разных условиях среды. Покровы тела. Уход за кожей, волосами, ногтями. Роль кожи в процессах терморегуляции. Приемы оказания первой помощи при травмах, ожогах, обморожениях и их профилактика.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Выделение.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Мочевыделительная система:</w:t>
      </w:r>
      <w:r w:rsidR="008E3DC1">
        <w:rPr>
          <w:rFonts w:ascii="Times New Roman" w:hAnsi="Times New Roman" w:cs="Times New Roman"/>
          <w:sz w:val="28"/>
          <w:szCs w:val="28"/>
        </w:rPr>
        <w:t xml:space="preserve"> </w:t>
      </w:r>
      <w:r w:rsidRPr="00120A64">
        <w:rPr>
          <w:rFonts w:ascii="Times New Roman" w:hAnsi="Times New Roman" w:cs="Times New Roman"/>
          <w:sz w:val="28"/>
          <w:szCs w:val="28"/>
        </w:rPr>
        <w:t>строение и</w:t>
      </w:r>
      <w:r w:rsidR="008E3DC1">
        <w:rPr>
          <w:rFonts w:ascii="Times New Roman" w:hAnsi="Times New Roman" w:cs="Times New Roman"/>
          <w:sz w:val="28"/>
          <w:szCs w:val="28"/>
        </w:rPr>
        <w:t xml:space="preserve"> </w:t>
      </w:r>
      <w:r w:rsidRPr="00120A64">
        <w:rPr>
          <w:rFonts w:ascii="Times New Roman" w:hAnsi="Times New Roman" w:cs="Times New Roman"/>
          <w:sz w:val="28"/>
          <w:szCs w:val="28"/>
        </w:rPr>
        <w:t xml:space="preserve">функции. Процесс образования и выделения мочи, его регуляция. Заболевания органов мочевыделительной системы и меры их предупреждения.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Размножение и развитие.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Половая система: строение и функции. Оплодотворение и внутриутробное развитие. Роды. Рост и развитие ребенка. Половое созревание. Наследование признаков у человека. Наследственные болезни, их причины и предупреждение. Роль генетических знаний в планировании семьи. Забота о репродуктивном здоровье. Инфекции,</w:t>
      </w:r>
      <w:bookmarkStart w:id="109" w:name="page17"/>
      <w:bookmarkEnd w:id="109"/>
      <w:r w:rsidRPr="00120A64">
        <w:rPr>
          <w:rFonts w:ascii="Times New Roman" w:hAnsi="Times New Roman" w:cs="Times New Roman"/>
          <w:sz w:val="28"/>
          <w:szCs w:val="28"/>
        </w:rPr>
        <w:t xml:space="preserve"> передающиеся половым путем и их профилактика. ВИЧ, профилактика СПИДа.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 xml:space="preserve">Сенсорные системы (анализаторы).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Органы чувств и их значение в жизни человека. Сенсорные системы, их строение и функции. Глаз и зрение. Оптическая система глаза. Сетчатка. Зрительные рецепторы: палочки и колбочки. Нарушения зрения и их предупреждение. Ухо и слух. Строение и функции органа слуха. Гигиена слуха. Органы равновесия, мышечного чувства, осязания, обоняния и вкуса. Взаимодействие сенсорных систем. Влияние экологических факторов на органы чувств.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Высшая нервная деятельность.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Высшая нервная деятельность человека, работы И. М. Сеченова, И. П. Павлова,</w:t>
      </w:r>
      <w:r w:rsidR="008E3DC1">
        <w:rPr>
          <w:rFonts w:ascii="Times New Roman" w:hAnsi="Times New Roman" w:cs="Times New Roman"/>
          <w:sz w:val="28"/>
          <w:szCs w:val="28"/>
        </w:rPr>
        <w:t xml:space="preserve"> </w:t>
      </w:r>
      <w:r w:rsidRPr="00120A64">
        <w:rPr>
          <w:rFonts w:ascii="Times New Roman" w:hAnsi="Times New Roman" w:cs="Times New Roman"/>
          <w:sz w:val="28"/>
          <w:szCs w:val="28"/>
        </w:rPr>
        <w:t>А. А. Ухтомского и П. К. Анохина. Безусловные и условные рефлексы, их значение. Познавательная деятельность мозга. Эмоции, память, мышление, речь. Сон и бодрствование. Значение сна. Предупреждение нарушений сна. Особенности психики человека: осмысленность восприятия, словесно-логическое мышление, способность к накоплению и передаче из поколения в поколение информации. Индивидуальные особенности личности: способности, темперамент, характер, одаренность. Психология и поведение человека. Цели и мотивы деятельности. Значение интеллектуальных, творческих и эстетических потребностей. Роль обучения и воспитания в развитии психики и поведения человека.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Здоровье человека и его охрана.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Здоровье человека. Соблюдение санитарно-гигиенических норм и правил здорового образа жизни. Укрепление здоровья: аутотренинг, закаливание, двигательная активность, сбалансированное питание. Влияние физических упражнений на органы и системы органов. Защитно-приспособительные реакции организма. Факторы, нарушающие здоровье (гиподинамия, курение, употребление алкоголя, несбалансированное питание, стресс). Культура отношения к собственному здоровью и здоровью окружающих.</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Человек и окружающая среда. Значение окружающей среды как источника веществ и энергии.</w:t>
      </w:r>
      <w:r w:rsidR="008E3DC1">
        <w:rPr>
          <w:rFonts w:ascii="Times New Roman" w:hAnsi="Times New Roman" w:cs="Times New Roman"/>
          <w:sz w:val="28"/>
          <w:szCs w:val="28"/>
        </w:rPr>
        <w:t xml:space="preserve"> </w:t>
      </w:r>
      <w:r w:rsidRPr="00120A64">
        <w:rPr>
          <w:rFonts w:ascii="Times New Roman" w:hAnsi="Times New Roman" w:cs="Times New Roman"/>
          <w:sz w:val="28"/>
          <w:szCs w:val="28"/>
        </w:rPr>
        <w:t>Социальная и природная среда, адаптации к ним.</w:t>
      </w:r>
      <w:r w:rsidR="008E3DC1">
        <w:rPr>
          <w:rFonts w:ascii="Times New Roman" w:hAnsi="Times New Roman" w:cs="Times New Roman"/>
          <w:sz w:val="28"/>
          <w:szCs w:val="28"/>
        </w:rPr>
        <w:t xml:space="preserve"> </w:t>
      </w:r>
      <w:r w:rsidRPr="00120A64">
        <w:rPr>
          <w:rFonts w:ascii="Times New Roman" w:hAnsi="Times New Roman" w:cs="Times New Roman"/>
          <w:sz w:val="28"/>
          <w:szCs w:val="28"/>
        </w:rPr>
        <w:t xml:space="preserve">Краткая характеристика основных форм труда. Рациональная организация труда и отдыха. Соблюдение правил поведения в окружающей среде, в опасных и чрезвычайных ситуациях, как основа безопасности собственной жизни. Зависимость здоровья человека от состояния окружающей среды.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Общие биологические закономерности.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Биология как наука.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Научные методы изучения, применяемые в биологии: наблюдение, описание, эксперимент. Гипотеза, модель, теория, их значение и использование в повседневной жизни. Биологические науки. Роль биологии в формировании естественно-научной картины мира. Основные признаки живого. Уровни организации живой природы. Живые природные объекты как система. Классификация живых природных объектов.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 xml:space="preserve">Клетка.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Клеточная теория. Клеточное строение организмов как доказательство их родства, единства живой природы. Строение клетки: клеточная оболочка, плазматическая мембрана, цитоплазма, ядро, органоиды. Многообразие клеток. Обмен веществ и превращение энергии в клетке. Хромосомы и гены. Нарушения в строении и функционировании клеток – одна из причин заболевания организма. Деление клетки – основа размножения, роста и развития организмов.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Организм.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Клеточные и неклеточные формы жизни. Вирусы. Одноклеточные и многоклеточные организмы. Особенности химического состава  организмов: неорганические и органические вещества, их роль в организме. Обмен веществ и превращения энергии – признак живых организмов. Питание, дыхание, транспорт веществ, удаление продуктов обмена, координация и регуляция функций, движение и опора у растений и животных. Рост и развитие организмов. Размножение. Бесполое и половое размножение. Половые клетки. Оплодотворение. Наследственность и изменчивость – свойства организмов. Наследственная и ненаследственная изменчивость. Приспособленность организмов к условиям среды.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Вид.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Вид, признаки вида. Вид как основная систематическая категория живого. Популяция как форма существования вида в природе. Популяция как единица эволюции. Ч. Дарвин – основоположник учения об эволюции. Основные движущие силы эволюции в природе. Результаты эволюции: многообразие видов, приспособленность организмов к среде обитания. Усложнение растений и животных в процессе эволюции.</w:t>
      </w:r>
      <w:r w:rsidR="008E3DC1">
        <w:rPr>
          <w:rFonts w:ascii="Times New Roman" w:hAnsi="Times New Roman" w:cs="Times New Roman"/>
          <w:sz w:val="28"/>
          <w:szCs w:val="28"/>
        </w:rPr>
        <w:t xml:space="preserve"> </w:t>
      </w:r>
      <w:r w:rsidRPr="00120A64">
        <w:rPr>
          <w:rFonts w:ascii="Times New Roman" w:hAnsi="Times New Roman" w:cs="Times New Roman"/>
          <w:sz w:val="28"/>
          <w:szCs w:val="28"/>
        </w:rPr>
        <w:t xml:space="preserve">Происхождение основных систематических групп растений и животных. Применение знаний о наследственности, изменчивости и искусственном отборе при выведении новых пород животных, сортов растений и штаммов микроорганизмов.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Экосистемы.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Экология, экологические факторы, их влияние на организмы. Экосистемная организация живой природы. Экосистема, ее основные компоненты. Структура экосистемы. Пищевые связи в экосистеме. Взаимодействие популяций разных видов в экосистеме. Естественная экосистема (биогеоценоз). Агроэкосистема (агроценоз) как искусственное сообщество организмов. Круговорот веществ и поток энергии в биогеоценозах. Биосфера–глобальная экосистема. В. И.  Вернадский – основоположник учения о биосфере. Структура</w:t>
      </w:r>
      <w:bookmarkStart w:id="110" w:name="page23"/>
      <w:bookmarkEnd w:id="110"/>
      <w:r w:rsidRPr="00120A64">
        <w:rPr>
          <w:rFonts w:ascii="Times New Roman" w:hAnsi="Times New Roman" w:cs="Times New Roman"/>
          <w:sz w:val="28"/>
          <w:szCs w:val="28"/>
        </w:rPr>
        <w:t xml:space="preserve"> биосферы. Распространение и роль живого вещества в биосфере. Ноосфера.</w:t>
      </w:r>
      <w:r w:rsidR="008E3DC1">
        <w:rPr>
          <w:rFonts w:ascii="Times New Roman" w:hAnsi="Times New Roman" w:cs="Times New Roman"/>
          <w:sz w:val="28"/>
          <w:szCs w:val="28"/>
        </w:rPr>
        <w:t xml:space="preserve"> </w:t>
      </w:r>
      <w:r w:rsidRPr="00120A64">
        <w:rPr>
          <w:rFonts w:ascii="Times New Roman" w:hAnsi="Times New Roman" w:cs="Times New Roman"/>
          <w:sz w:val="28"/>
          <w:szCs w:val="28"/>
        </w:rPr>
        <w:t xml:space="preserve">Краткая история эволюции биосферы. Значение охраны биосферы для сохранения жизни на Земле. Биологическое разнообразие как основа устойчивости биосферы. Современные экологические проблемы, их влияние на собственную жизнь и жизнь окружающих людей. Последствия деятельности человека в </w:t>
      </w:r>
      <w:r w:rsidRPr="00120A64">
        <w:rPr>
          <w:rFonts w:ascii="Times New Roman" w:hAnsi="Times New Roman" w:cs="Times New Roman"/>
          <w:sz w:val="28"/>
          <w:szCs w:val="28"/>
        </w:rPr>
        <w:lastRenderedPageBreak/>
        <w:t>экосистемах. Влияние собственных поступков на живые организмы и экосистемы.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Примерный список лабораторных и практических работ по разделу «Живые организмы»: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Изучение устройства увеличительных приборов и правил работы с ними;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Приготовление микропрепарата кожицы чешуи лука (мякоти плода томата);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Изучение органов цветкового растения;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Изучение строения позвоночного животного;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Выявление передвижение воды и минеральных веществ в растении;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Изучение строения семян однодольных и двудольных растений;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Изучение строения водорослей;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Изучение внешнего строения мхов (на местных видах);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Изучение внешнего строения папоротника (хвоща);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Изучение внешнего строения хвои, шишек и семян голосеменных растений;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Изучение внешнего строения покрытосеменных растений;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Определение признаков класса в строении растений;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Определение до рода или вида нескольких травянистых растений одного-двух семейств;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Изучение строения плесневых грибов;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Вегетативное размножение комнатных растений;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Изучение строения и передвижения одноклеточных животных;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Изучение внешнего строения дождевого червя, наблюдение за его передвижением и реакциями на раздражения;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Изучение строения раковин моллюсков;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Изучение внешнего строения насекомого;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Изучение типов развития насекомых;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Изучение внешнего строения и передвижения рыб;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Изучение внешнего строения и перьевого покрова птиц;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Изучение внешнего строения, скелета и зубной системы млекопитающих.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Примерный список экскурсий по разделу «Живые организмы»: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Многообразие животных;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Осенние (зимние, весенние) явления в жизни растений и животных;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Разнообразие и роль членистоногих в природе родного края;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Разнообразие птиц и млекопитающих местности проживания (экскурсия в природу, зоопарк или музей).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Примерный список лабораторных и практических работ по разделу«Человек и его здоровье»: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Выявление особенностей строения клеток разных тканей;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Изучение строения головного мозга;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Выявление особенностей строения позвонков;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 xml:space="preserve">Выявление нарушения осанки и наличия плоскостопия;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Сравнение микроскопического строения крови человека и лягушки;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Подсчет пульса в разных условиях. Измерение артериального давления;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Измерение жизненной емкости легких. Дыхательные движения.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Изучение строения и работы органа зрения.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Примерный список лабораторных и практических работ по разделу «Общебиологические закономерности»: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Изучение клеток и тканей растений и животных на готовых </w:t>
      </w:r>
      <w:bookmarkStart w:id="111" w:name="page27"/>
      <w:bookmarkEnd w:id="111"/>
      <w:r w:rsidRPr="00120A64">
        <w:rPr>
          <w:rFonts w:ascii="Times New Roman" w:hAnsi="Times New Roman" w:cs="Times New Roman"/>
          <w:sz w:val="28"/>
          <w:szCs w:val="28"/>
        </w:rPr>
        <w:t>микропрепаратах;</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Выявление изменчивости организмов;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Выявление приспособлений у организмов к среде обитания (на конкретных примерах).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Примерный список экскурсий по разделу «Общебиологические закономерности»: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Изучение и описание экосистемы своей местности.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Многообразие живых организмов (на примере парка или природного участка).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Естественный отбор - движущая сила эволюции.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p>
    <w:p w:rsidR="00120A64" w:rsidRDefault="00120A64"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Pr="00120A64" w:rsidRDefault="008E3DC1" w:rsidP="00120A64">
      <w:pPr>
        <w:spacing w:line="240" w:lineRule="auto"/>
        <w:ind w:firstLine="709"/>
        <w:contextualSpacing/>
        <w:jc w:val="both"/>
        <w:rPr>
          <w:rFonts w:ascii="Times New Roman" w:hAnsi="Times New Roman" w:cs="Times New Roman"/>
          <w:sz w:val="28"/>
          <w:szCs w:val="28"/>
        </w:rPr>
      </w:pPr>
    </w:p>
    <w:p w:rsidR="00120A64" w:rsidRPr="008E3DC1" w:rsidRDefault="00120A64" w:rsidP="00120A64">
      <w:pPr>
        <w:spacing w:line="240" w:lineRule="auto"/>
        <w:ind w:firstLine="709"/>
        <w:contextualSpacing/>
        <w:jc w:val="both"/>
        <w:rPr>
          <w:rFonts w:ascii="Times New Roman" w:hAnsi="Times New Roman" w:cs="Times New Roman"/>
          <w:b/>
          <w:sz w:val="28"/>
          <w:szCs w:val="28"/>
        </w:rPr>
      </w:pPr>
      <w:bookmarkStart w:id="112" w:name="_Toc409691712"/>
      <w:bookmarkStart w:id="113" w:name="_Toc410654037"/>
      <w:bookmarkStart w:id="114" w:name="_Toc414553248"/>
      <w:r w:rsidRPr="008E3DC1">
        <w:rPr>
          <w:rFonts w:ascii="Times New Roman" w:hAnsi="Times New Roman" w:cs="Times New Roman"/>
          <w:b/>
          <w:sz w:val="28"/>
          <w:szCs w:val="28"/>
        </w:rPr>
        <w:lastRenderedPageBreak/>
        <w:t>2.2.2.12. Химия</w:t>
      </w:r>
      <w:bookmarkEnd w:id="112"/>
      <w:bookmarkEnd w:id="113"/>
      <w:bookmarkEnd w:id="114"/>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 системе естественнонаучного образования химия как учебный предмет занимает важное место в познании законов природы, формировании научной картины мира, создании основы химических знаний, необходимых для повседневной жизни, навыков здорового и безопасного для человека и окружающей его среды образа жизни, а также в воспитании экологической культуры.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Успешность изучения химии связана с овладением химическим языком, соблюдением правил безопасной работы при выполнении химического эксперимента, осознанием многочисленных связей химии с другими предметами школьного курса.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Программа включает в себя основы неорганической и органической химии. Главной идеей программы является создание базового комплекса опорных знаний по химии, выраженных в форме, соответствующей возрасту обучающихся.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 содержании данного курса представлены основополагающие химические теоретические знания, включающие изучение состава и строения веществ, зависимости их свойств от строения, прогнозирование свойств веществ, исследование закономерностей химических превращений и путей управления ими в целях получения веществ и материалов.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Теоретическую основу изучения неорганической химии составляет атомно-молекулярное учение, Периодический закон Д.И. Менделеева с краткими сведениями о строении атома, видах химической связи, закономерностях протекания химических реакций.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 изучении курса значительная роль отводится химическому эксперименту: проведению практических и лабораторных работ, описанию результатов ученического эксперимента, соблюдению норм и правил безопасной работы в химической лаборатории.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Реализация данной программы в процессе обучения позволит обучающимся усвоить ключевые химические компетенции и понять роль и значение химии среди других наук о природе.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Изучение предмета «Химия»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основано на межпредметных связях с предметами: «Биология», «География», «История», «Литература», «Математика», «Основы безопасности жизнедеятельности», «Русский язык», «Физика», «Экология».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Первоначальные химические понятия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Предмет химии. Тела и вещества.</w:t>
      </w:r>
      <w:r w:rsidR="008E3DC1">
        <w:rPr>
          <w:rFonts w:ascii="Times New Roman" w:hAnsi="Times New Roman" w:cs="Times New Roman"/>
          <w:sz w:val="28"/>
          <w:szCs w:val="28"/>
        </w:rPr>
        <w:t xml:space="preserve"> </w:t>
      </w:r>
      <w:r w:rsidRPr="00120A64">
        <w:rPr>
          <w:rFonts w:ascii="Times New Roman" w:hAnsi="Times New Roman" w:cs="Times New Roman"/>
          <w:sz w:val="28"/>
          <w:szCs w:val="28"/>
        </w:rPr>
        <w:t xml:space="preserve">Основные методы познания: наблюдение, измерение, эксперимент. Физические и химические явления. Чистые вещества и смеси. Способы разделения смесей. Атом. Молекула. Химический элемент. Знаки химических элементов. Простые и сложные </w:t>
      </w:r>
      <w:r w:rsidRPr="00120A64">
        <w:rPr>
          <w:rFonts w:ascii="Times New Roman" w:hAnsi="Times New Roman" w:cs="Times New Roman"/>
          <w:sz w:val="28"/>
          <w:szCs w:val="28"/>
        </w:rPr>
        <w:lastRenderedPageBreak/>
        <w:t>вещества. Валентность. Закон постоянства состава вещества. Химические формулы. Индексы. Относительная атомная и молекулярная массы. Массовая доля химического элемента в соединении. Закон сохранения массы веществ. Химические уравнения. Коэффициенты. Условия и признаки протекания химических реакций. Моль – единица количества вещества. Молярная масса.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Кислород. Водород</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Кислород – химический элемент и простое вещество. Озон. Состав воздуха. Физические и химические свойства кислорода. Получение и применение кислорода. Тепловой эффект химических реакций. Понятие об экзо- и эндотермических реакциях. Водород – химический элемент и простое вещество. Физические и химические свойства водорода. Получение водорода в лаборатории. Получение водорода в промышленности. Применение водорода. Закон Авогадро. Молярный объем газов. Качественные реакции на газообразные вещества (кислород, водород). Объемные отношения газов при химических реакциях.</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Вода. Растворы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Вода в природе. Круговорот воды в природе.</w:t>
      </w:r>
      <w:r w:rsidR="008E3DC1">
        <w:rPr>
          <w:rFonts w:ascii="Times New Roman" w:hAnsi="Times New Roman" w:cs="Times New Roman"/>
          <w:sz w:val="28"/>
          <w:szCs w:val="28"/>
        </w:rPr>
        <w:t xml:space="preserve"> </w:t>
      </w:r>
      <w:r w:rsidRPr="00120A64">
        <w:rPr>
          <w:rFonts w:ascii="Times New Roman" w:hAnsi="Times New Roman" w:cs="Times New Roman"/>
          <w:sz w:val="28"/>
          <w:szCs w:val="28"/>
        </w:rPr>
        <w:t>Физические и химические свойства воды. Растворы. Растворимость веществ в воде. Концентрация растворов. Массовая доля растворенного вещества в растворе.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Основные классы неорганических соединений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Оксиды. Классификация. Номенклатура. Физические свойства оксидов. Химические свойства оксидов. Получение и применение оксидов. Основания. Классификация. Номенклатура. Физические свойства оснований.</w:t>
      </w:r>
      <w:r w:rsidR="008E3DC1">
        <w:rPr>
          <w:rFonts w:ascii="Times New Roman" w:hAnsi="Times New Roman" w:cs="Times New Roman"/>
          <w:sz w:val="28"/>
          <w:szCs w:val="28"/>
        </w:rPr>
        <w:t xml:space="preserve"> </w:t>
      </w:r>
      <w:r w:rsidRPr="00120A64">
        <w:rPr>
          <w:rFonts w:ascii="Times New Roman" w:hAnsi="Times New Roman" w:cs="Times New Roman"/>
          <w:sz w:val="28"/>
          <w:szCs w:val="28"/>
        </w:rPr>
        <w:t>Получение оснований. Химические свойства оснований. Реакция нейтрализации. Кислоты. Классификация. Номенклатура. Физические свойства кислот.</w:t>
      </w:r>
      <w:r w:rsidR="008E3DC1">
        <w:rPr>
          <w:rFonts w:ascii="Times New Roman" w:hAnsi="Times New Roman" w:cs="Times New Roman"/>
          <w:sz w:val="28"/>
          <w:szCs w:val="28"/>
        </w:rPr>
        <w:t xml:space="preserve"> </w:t>
      </w:r>
      <w:r w:rsidRPr="00120A64">
        <w:rPr>
          <w:rFonts w:ascii="Times New Roman" w:hAnsi="Times New Roman" w:cs="Times New Roman"/>
          <w:sz w:val="28"/>
          <w:szCs w:val="28"/>
        </w:rPr>
        <w:t>Получение и применение кислот. Химические свойства кислот. Индикаторы. Изменение окраски индикаторов в различных средах. Соли. Классификация. Номенклатура. Физические свойства солей.</w:t>
      </w:r>
      <w:r w:rsidR="008E3DC1">
        <w:rPr>
          <w:rFonts w:ascii="Times New Roman" w:hAnsi="Times New Roman" w:cs="Times New Roman"/>
          <w:sz w:val="28"/>
          <w:szCs w:val="28"/>
        </w:rPr>
        <w:t xml:space="preserve"> </w:t>
      </w:r>
      <w:r w:rsidRPr="00120A64">
        <w:rPr>
          <w:rFonts w:ascii="Times New Roman" w:hAnsi="Times New Roman" w:cs="Times New Roman"/>
          <w:sz w:val="28"/>
          <w:szCs w:val="28"/>
        </w:rPr>
        <w:t>Получение и применение солей. Химические свойства солей. Генетическая связь между классами неорганических соединений. Проблема безопасного использования веществ и химических реакций в повседневной жизни.</w:t>
      </w:r>
      <w:r w:rsidR="008E3DC1">
        <w:rPr>
          <w:rFonts w:ascii="Times New Roman" w:hAnsi="Times New Roman" w:cs="Times New Roman"/>
          <w:sz w:val="28"/>
          <w:szCs w:val="28"/>
        </w:rPr>
        <w:t xml:space="preserve"> </w:t>
      </w:r>
      <w:r w:rsidRPr="00120A64">
        <w:rPr>
          <w:rFonts w:ascii="Times New Roman" w:hAnsi="Times New Roman" w:cs="Times New Roman"/>
          <w:sz w:val="28"/>
          <w:szCs w:val="28"/>
        </w:rPr>
        <w:t>Токсичные, горючие и взрывоопасные вещества. Бытовая химическая грамотность.</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Строение атома. Периодический закон и периодическая система химических элементов Д.И. Менделеева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Строение атома: ядро, энергетический уровень. Состав ядра атома: протоны, нейтроны. Изотопы. Периодический закон Д.И. Менделеева. Периодическая система химических элементов Д.И. Менделеева. Физический смысл атомного (порядкового) номера химического элемента, номера группы и периода периодической системы. Строение энергетических уровней атомов первых 20 химических элементов периодической системы Д.И. Менделеева. Закономерности изменения свойств атомов химических элементов и их соединений на основе положения в периодической системе Д.И. Менделеева и строения атома. Значение Периодического закона Д.И. Менделеева.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Строение веществ. Химическая связь</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Электроотрицательность атомов химических элементов. Ковалентная химическая связь: неполярная и полярная. Понятие о водородной связи и ее влиянии на физические свойства веществ на примере воды. Ионная связь. Металлическая связь. Типы кристаллических решеток (атомная, молекулярная, ионная, металлическая). Зависимость физических свойств веществ от типа кристаллической решетки.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Химические реакции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Понятие о скорости химической реакции. Факторы, влияющие на скорость химической реакции. Понятие о катализаторе. Классификация химических реакций по различным признакам: числу и составу исходных и полученных веществ; изменению степеней окисления атомов химических элементов; поглощению или выделению энергии. Электролитическая диссоциация. Электролиты и неэлектролиты. Ионы. Катионы и анионы. Реакции ионного обмена. Условия протекания реакций ионного обмена. Электролитическая диссоциация кислот, щелочей и солей. Степень окисления. Определение степени окисления атомов химических элементов в соединениях. Окислитель. Восстановитель. Сущность окислительно-восстановительных реакций.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Неметаллы IV – VII групп и их соединения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Положение неметаллов в периодической системе химических элементов Д.И. Менделеева. Общие свойства неметаллов. Галогены: физические и химические свойства. Соединения галогенов: хлороводород, хлороводородная кислота и ее соли. Сера: физические и химические свойства. Соединения серы: сероводород, сульфиды, оксиды серы. Серная, сернистая и сероводородная кислоты и их соли. Азот: физические и химические свойства. Аммиак. Соли аммония. Оксиды азота. Азотная кислота и ее соли. Фосфор: физические и химические свойства. Соединения фосфора: оксид фосфора (V), ортофосфорная кислота и ее соли. Углерод: физические и химические свойства. Аллотропия углерода: алмаз, графит, карбин, фуллерены. Соединения углерода: оксиды углерода (II) и (IV), угольная кислота и ее соли. Кремний и его соединения.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Металлы и их соединения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Положение металлов в периодической системе химических элементов Д.И. Менделеева.</w:t>
      </w:r>
      <w:r w:rsidR="008E3DC1">
        <w:rPr>
          <w:rFonts w:ascii="Times New Roman" w:hAnsi="Times New Roman" w:cs="Times New Roman"/>
          <w:sz w:val="28"/>
          <w:szCs w:val="28"/>
        </w:rPr>
        <w:t xml:space="preserve"> </w:t>
      </w:r>
      <w:r w:rsidRPr="00120A64">
        <w:rPr>
          <w:rFonts w:ascii="Times New Roman" w:hAnsi="Times New Roman" w:cs="Times New Roman"/>
          <w:sz w:val="28"/>
          <w:szCs w:val="28"/>
        </w:rPr>
        <w:t>Металлы в природе и общие способы их получения. Общие физические свойства металлов. Общие химические свойства металлов: реакции с неметаллами, кислотами, солями. Электрохимический ряд напряжений металлов. Щелочные металлы и их соединения. Щелочноземельные металлы и их соединения. Алюминий. Амфотерность оксида и гидроксида алюминия. Железо. Соединения железа и их свойства: оксиды, гидроксиды и соли железа (II и III).</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Первоначальные сведения об органических веществах</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Первоначальные сведения о строении органических веществ. Углеводороды: метан, этан, этилен. Источники углеводородов: природный </w:t>
      </w:r>
      <w:r w:rsidRPr="00120A64">
        <w:rPr>
          <w:rFonts w:ascii="Times New Roman" w:hAnsi="Times New Roman" w:cs="Times New Roman"/>
          <w:sz w:val="28"/>
          <w:szCs w:val="28"/>
        </w:rPr>
        <w:lastRenderedPageBreak/>
        <w:t>газ, нефть, уголь. Кислородсодержащие соединения: спирты (метанол, этанол, глицерин), карбоновые кислоты (уксусная кислота, аминоуксусная кислота, стеариновая и олеиновая кислоты). Биологически важные вещества: жиры, глюкоза, белки. Химическое загрязнение окружающей среды и его последствия.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Типы расчетных задач:</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Вычисление массовой доли химического элемента по формуле соединения.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Установление простейшей формулы вещества по массовым долям химических элементов.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Вычисления по химическим уравнениям количества, объема, массы вещества по количеству, объему, массе реагентов или продуктов реакции.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Расчет массовой доли растворенного вещества в растворе.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Примерные темы практических работ:</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Лабораторное оборудование и приемы обращения с ним. Правила безопасной работы в химической лаборатории.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Очистка загрязненной поваренной соли.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Признаки протекания химических реакций.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Получение кислорода и изучение его свойств.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Получение водорода и изучение его свойств.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Приготовление растворов с определенной массовой долей растворенного вещества.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Решение экспериментальных задач по теме «Основные классы неорганических соединений».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Реакции ионного обмена.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Качественные реакции на ионы в растворе.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Получение аммиака и изучение его свойств.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Получение углекислого газа и изучение его свойств.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Решение экспериментальных задач по теме «Неметаллы IV – VII групп и их соединений».</w:t>
      </w:r>
    </w:p>
    <w:p w:rsid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Решение экспериментальных задач по теме «Металлы и их соединения».</w:t>
      </w: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Pr="00120A64" w:rsidRDefault="008E3DC1" w:rsidP="00120A64">
      <w:pPr>
        <w:spacing w:line="240" w:lineRule="auto"/>
        <w:ind w:firstLine="709"/>
        <w:contextualSpacing/>
        <w:jc w:val="both"/>
        <w:rPr>
          <w:rFonts w:ascii="Times New Roman" w:hAnsi="Times New Roman" w:cs="Times New Roman"/>
          <w:sz w:val="28"/>
          <w:szCs w:val="28"/>
        </w:rPr>
      </w:pPr>
    </w:p>
    <w:p w:rsidR="00120A64" w:rsidRPr="00120A64" w:rsidRDefault="00120A64" w:rsidP="00120A64">
      <w:pPr>
        <w:spacing w:line="240" w:lineRule="auto"/>
        <w:ind w:firstLine="709"/>
        <w:contextualSpacing/>
        <w:jc w:val="both"/>
        <w:rPr>
          <w:rFonts w:ascii="Times New Roman" w:hAnsi="Times New Roman" w:cs="Times New Roman"/>
          <w:sz w:val="28"/>
          <w:szCs w:val="28"/>
        </w:rPr>
      </w:pPr>
    </w:p>
    <w:p w:rsidR="00120A64" w:rsidRPr="008E3DC1" w:rsidRDefault="00120A64" w:rsidP="00120A64">
      <w:pPr>
        <w:spacing w:line="240" w:lineRule="auto"/>
        <w:ind w:firstLine="709"/>
        <w:contextualSpacing/>
        <w:jc w:val="both"/>
        <w:rPr>
          <w:rFonts w:ascii="Times New Roman" w:hAnsi="Times New Roman" w:cs="Times New Roman"/>
          <w:b/>
          <w:sz w:val="28"/>
          <w:szCs w:val="28"/>
        </w:rPr>
      </w:pPr>
      <w:bookmarkStart w:id="115" w:name="_Toc409691713"/>
      <w:bookmarkStart w:id="116" w:name="_Toc410654038"/>
      <w:bookmarkStart w:id="117" w:name="_Toc414553249"/>
      <w:r w:rsidRPr="008E3DC1">
        <w:rPr>
          <w:rFonts w:ascii="Times New Roman" w:hAnsi="Times New Roman" w:cs="Times New Roman"/>
          <w:b/>
          <w:sz w:val="28"/>
          <w:szCs w:val="28"/>
        </w:rPr>
        <w:lastRenderedPageBreak/>
        <w:t>2.2.2.13. Изобразительное искусство</w:t>
      </w:r>
      <w:bookmarkEnd w:id="115"/>
      <w:bookmarkEnd w:id="116"/>
      <w:bookmarkEnd w:id="117"/>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Программа учебного предмета «Изобразительное искусство» ориентирована на развитие компетенций в области освоения культурного наследия, умения ориентироваться в различных сферах мировой художественной культуры, на формирование у обучающихся целостных представлений об исторических традициях и ценностях русской художественной культуры.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 программе предусмотрена практическая художественно-творческая деятельность, аналитическое восприятие произведений искусства. Программа включает в себя основы разных видов визуально-пространственных искусств – живописи, графики, скульптуры, дизайна, архитектуры, народного и декоративно-прикладного искусства, театра, фото- и киноискусства.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Отличительной особенностью программы является новый взгляд на предмет «Изобразительное искусство», суть которого заключается в том, что искусство в нем рассматривается как особая духовная сфера, концентрирующая в себе колоссальный эстетический, художественный и нравственный мировой опыт. Как целостность, состоящая из народного искусства и профессионально-художественного, проявляющихся и живущих по своим законам и находящихся в постоянном взаимодействии.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 программу включены следующие основные виды художественно-творческой деятельности: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ценностно-ориентационная и коммуникативная деятельность;</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изобразительная деятельность (основы художественного изображения);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декоративно-прикладная деятельность (основы народного и декоративно-прикладного искусства);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художественно-конструкторская деятельность (элементы дизайна и архитектуры);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художественно-творческая деятельность на основе синтеза искусств.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Связующим звеном предмета «Изобразительного искусства» с другими предметами является художественный образ, созданный средствами разных видов искусства и создаваемый обучающимися в различных видах художественной деятельности.</w:t>
      </w:r>
    </w:p>
    <w:p w:rsidR="00120A64" w:rsidRPr="00120A64" w:rsidRDefault="00120A64" w:rsidP="008E3DC1">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Изучение предмета «Изобразительное искусство» построено на освоении общенаучных методов (наблюдение, измерение, моделирование), освоении практического применения знаний и основано на межпредметных связях с предметами: «История России», «Обществознание», «География», «Математика», «Технология».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Связующим звеном предмета «Изобразительного искусства» с другими предметами является художественный образ, созданный средствами разных видов искусства и создаваемый обучающимися в различных видах художественной деятельности.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Изучение предмета «Изобразительное искусство» построено на освоении общенаучных методов (наблюдение, измерение, эксперимент, </w:t>
      </w:r>
      <w:r w:rsidRPr="00120A64">
        <w:rPr>
          <w:rFonts w:ascii="Times New Roman" w:hAnsi="Times New Roman" w:cs="Times New Roman"/>
          <w:sz w:val="28"/>
          <w:szCs w:val="28"/>
        </w:rPr>
        <w:lastRenderedPageBreak/>
        <w:t>моделирование), освоении практического применения знаний и основано на межпредметных связях с предметами: «История России», «Обществознание», «География», «Математика», «Технология».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Народное художественное творчество – неиссякаемый источник самобытной красоты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Солярные знаки (декоративное изображение и их условно-символический характер). Древние образы в народном творчестве. Русская изба: единство конструкции и декора. Крестьянский дом как отражение уклада крестьянской жизни и памятник архитектуры. Орнамент как основа декоративного украшения. Праздничный народный костюм – целостный художественный образ. Обрядовые действия народного праздника, их символическое значение. Различие национальных особенностей русского орнамента и орнаментов других народов России. Древние образы в народных игрушках (Дымковская игрушка, Филимоновская игрушка). Композиционное, стилевое и цветовое единство в изделиях народных промыслов (искусство Гжели, Городецкая роспись, Хохлома, Жостово, роспись по металлу, щепа, роспись по лубу и дереву, тиснение и резьба по бересте). Связь времен в народном искусстве.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Виды изобразительного искусства и основы образного языка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Пространственные искусства. Художественные материалы. Жанры в изобразительном искусстве. Выразительные возможности изобразительного искусства. Язык и смысл. Рисунок – основа изобразительного творчества. Художественный образ. Стилевое единство. Линия, пятно. Ритм. Цвет. Основы цветоведения. Композиция. Натюрморт. Понятие формы. Геометрические тела: куб, шар, цилиндр, конус, призма. Многообразие форм окружающего мира. Изображение объема на плоскости. Освещение. Свет и тень. Натюрморт в графике. Цвет в натюрморте. Пейзаж. Правила построения перспективы. Воздушная перспектива. Пейзаж настроения. Природа и художник. Пейзаж в живописи художников – импрессионистов (К. Моне, А. Сислей). Пейзаж в графике. Работа на пленэре.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Понимание смысла деятельности художника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Портрет. Конструкция головы человека и ее основные пропорции. Изображение головы человека в пространстве. Портрет в скульптуре. Графический портретный рисунок. Образные возможности освещения в портрете. Роль цвета в портрете. Великие портретисты прошлого (В.А. Тропинин, И.Е. Репин, И.Н. Крамской, В.А. Серов). Портрет в изобразительном искусстве XX века (К.С. Петров-Водкин, П.Д. Корин).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Изображение фигуры человека и образ человека. Изображение фигуры человека в истории искусства (Леонардо да Винчи, Микеланджело Буанаротти, О. Роден). Пропорции и строение фигуры человека. Лепка фигуры человека. Набросок фигуры человека с натуры. Основы представлений о выражении в образах искусства нравственного поиска человечества (В.М. Васнецов, М.В. Нестеров).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Вечные темы и великие исторические события в искусстве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Сюжет и содержание в картине. Процесс работы над тематической картиной. Библейские сюжеты в мировом изобразительном искусстве (Леонардо да Винчи, Рембрандт, Микеланджело Буанаротти, Рафаэль Санти). Мифологические темы в зарубежном искусстве (С. Боттичелли, Джорджоне, Рафаэль Санти). Русская религиозная живопись XIX века (А.А. Иванов, И.Н. Крамской, В.Д. Поленов). Тематическая картина в русском искусстве XIX века (К.П. Брюллов). Историческая живопись художников объединения «Мир искусства» (А.Н. Бенуа, Е.Е. Лансере, Н.К. Рерих). Исторические картины из жизни моего города (исторический жанр). Праздники и повседневность в изобразительном искусстве (бытовой жанр). Тема Великой Отечественной войны в монументальном искусстве и в живописи. Мемориальные ансамбли. Место и роль картины в искусстве XX века (Ю.И. Пименов, Ф.П. Решетников, В.Н. Бакшеев, Т.Н. Яблонская). Искусство иллюстрации (И.Я. Билибин, В.А. Милашевский, В.А. Фаворский). Анималистический жанр (В.А. Ватагин, Е.И. Чарушин). Образы животных в современных предметах декоративно-прикладного искусства. Стилизация изображения животных.</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Конструктивное искусство: архитектура и дизайн</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Художественный язык конструктивных искусств. Роль искусства в организации предметно – пространственной среды жизни человека. От плоскостного изображения к объемному макету. Здание как сочетание различных объемов. Понятие модуля. Важнейшие архитектурные элементы здания. Вещь как сочетание объемов и как образ времени. Единство художественного и функционального в вещи. Форма и материал. Цвет в архитектуре и дизайне. Архитектурный образ как понятие эпохи (Ш.Э. ле Корбюзье). Тенденции и перспективы развития современной архитектуры. Жилое пространство города (город, микрорайон, улица). Природа и архитектура. Ландшафтный дизайн. Основные школы садово-паркового искусства. Русская усадебная культура XVIII - XIX веков. Искусство флористики. Проектирование пространственной и предметной среды. Дизайн моего сада. История костюма. Композиционно - конструктивные принципы дизайна одежды.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Изобразительное искусство и архитектура России</w:t>
      </w:r>
      <w:r w:rsidR="008E3DC1">
        <w:rPr>
          <w:rFonts w:ascii="Times New Roman" w:hAnsi="Times New Roman" w:cs="Times New Roman"/>
          <w:sz w:val="28"/>
          <w:szCs w:val="28"/>
        </w:rPr>
        <w:t xml:space="preserve"> </w:t>
      </w:r>
      <w:r w:rsidRPr="00120A64">
        <w:rPr>
          <w:rFonts w:ascii="Times New Roman" w:hAnsi="Times New Roman" w:cs="Times New Roman"/>
          <w:sz w:val="28"/>
          <w:szCs w:val="28"/>
        </w:rPr>
        <w:t>XI –XVII вв.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Художественная культура и искусство Древней Руси, ее символичность, обращенность к внутреннему миру человека. Архитектура Киевской Руси. Мозаика. Красота и своеобразие архитектуры Владимиро-Суздальской Руси. Архитектура Великого Новгорода. Образный мир древнерусской живописи (Андрей Рублев, Феофан Грек, Дионисий). Соборы Московского Кремля. Шатровая архитектура (церковь Вознесения Христова в селе Коломенском, Храм Покрова на Рву). Изобразительное искусство «бунташного века» (парсуна). Московское барокко.</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Искусство полиграфии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Специфика изображения в полиграфии. Формы полиграфической продукции (книги, журналы, плакаты, афиши, открытки, буклеты). Типы </w:t>
      </w:r>
      <w:r w:rsidRPr="00120A64">
        <w:rPr>
          <w:rFonts w:ascii="Times New Roman" w:hAnsi="Times New Roman" w:cs="Times New Roman"/>
          <w:sz w:val="28"/>
          <w:szCs w:val="28"/>
        </w:rPr>
        <w:lastRenderedPageBreak/>
        <w:t>изображения в полиграфии (графическое, живописное, компьютерное фотографическое). Искусство шрифта. Композиционные основы макетирования в графическом дизайне. Проектирование обложки книги, рекламы, открытки, визитной карточки и др.</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Стили, направления виды и жанры в русском изобразительном искусстве и архитектуре XVIII - XIX вв.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Классицизм в русской портретной живописи XVIII века (И.П. Аргунов, Ф.С. Рокотов, Д.Г. Левицкий, В.Л. Боровиковский). Архитектурные шедевры стиля барокко в Санкт-Петербурге (В.В. Растрелли, А. Ринальди). Классицизм в русской архитектуре (В.И. Баженов, М.Ф. Казаков). Русская классическая скульптура XVIII века (Ф.И. Шубин, М.И. Козловский). Жанровая живопись в произведениях русских художников XIX века (П.А. Федотов). «Товарищество передвижников» (И.Н. Крамской, В.Г. Перов, А.И. Куинджи). Тема русского раздолья в пейзажной живописи XIX века (А.К. Саврасов, И.И. Шишкин, И.И. Левитан, В.Д. Поленов). Исторический жанр (В.И. Суриков). «Русский стиль» в архитектуре модерна (Исторический музей в Москве, Храм Воскресения Христова (Спас на Крови) в г. Санкт - Петербурге). Монументальная скульптура второй половины XIX века (М.О. Микешин, А.М. Опекушин, М.М. Антокольский).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Взаимосвязь истории искусства и истории человечества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Традиции и новаторство в изобразительном искусстве XX века (модерн, авангард, сюрреализм). Модерн в русской архитектуре (Ф. Шехтель). Стиль модерн в зарубежной архитектуре (А. Гауди). Крупнейшие художественные музеи мира и их роль в культуре (Прадо, Лувр, Дрезденская галерея). Российские художественные музеи (Русский музей, Эрмитаж, Третьяковская галерея, Музей изобразительных искусств имени А.С. Пушкина). Художественно-творческие проекты.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Изображение в синтетических и экранных видах искусства и художественная фотография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Роль изображения в синтетических искусствах. Театральное искусство и художник. Сценография – особый вид художественного творчества. Костюм, грим и маска. Театральные художники начала XX века (А.Я. Головин, А.Н. Бенуа, М.В. Добужинский). Опыт художественно-творческой деятельности. Создание художественного образа в искусстве фотографии. Особенности художественной фотографии. Выразительные средства фотографии (композиция, план, ракурс, свет, ритм и др.). Изображение в фотографии и в живописи. Изобразительная природа экранных искусств. Специфика киноизображения: кадр и монтаж. Кинокомпозиция и средства эмоциональной выразительности в фильме (ритм, свет, цвет, музыка, звук). Документальный, игровой и анимационный фильмы. Коллективный процесс творчества в кино (сценарист, режиссер, оператор, художник, актер). Мастера российского кинематографа (С.М. Эйзенштейн, С.Ф. Бондарчук, А.А. Тарковский, Н.С. Михалков). Телевизионное изображение, его </w:t>
      </w:r>
      <w:r w:rsidRPr="00120A64">
        <w:rPr>
          <w:rFonts w:ascii="Times New Roman" w:hAnsi="Times New Roman" w:cs="Times New Roman"/>
          <w:sz w:val="28"/>
          <w:szCs w:val="28"/>
        </w:rPr>
        <w:lastRenderedPageBreak/>
        <w:t>особенности и возможности (видеосюжет, репортаж и др.). Художественно-творческие проекты.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bookmarkStart w:id="118" w:name="_Toc409691714"/>
    </w:p>
    <w:p w:rsidR="00120A64" w:rsidRPr="008E3DC1" w:rsidRDefault="00120A64" w:rsidP="008E3DC1">
      <w:pPr>
        <w:spacing w:line="240" w:lineRule="auto"/>
        <w:contextualSpacing/>
        <w:jc w:val="both"/>
        <w:rPr>
          <w:rFonts w:ascii="Times New Roman" w:hAnsi="Times New Roman" w:cs="Times New Roman"/>
          <w:b/>
          <w:sz w:val="28"/>
          <w:szCs w:val="28"/>
        </w:rPr>
      </w:pPr>
      <w:bookmarkStart w:id="119" w:name="_Toc410654039"/>
      <w:bookmarkStart w:id="120" w:name="_Toc414553250"/>
      <w:r w:rsidRPr="008E3DC1">
        <w:rPr>
          <w:rFonts w:ascii="Times New Roman" w:hAnsi="Times New Roman" w:cs="Times New Roman"/>
          <w:b/>
          <w:sz w:val="28"/>
          <w:szCs w:val="28"/>
        </w:rPr>
        <w:t>2.2.2.14. Музыка</w:t>
      </w:r>
      <w:bookmarkEnd w:id="118"/>
      <w:bookmarkEnd w:id="119"/>
      <w:bookmarkEnd w:id="120"/>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Овладение основами музыкальных знаний в основной школе должно обеспечить формирование основ музыкальной культуры и грамотности как части общей и духовной культуры школьников, развитие музыкальных способностей обучающихся, а также способности к сопереживанию произведениям искусства через различные виды музыкальной деятельности, овладение практическими умениями и навыками в различных видах музыкально-творческой деятельности.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Освоение предмета «Музыка» направлено на: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приобщение школьников к музыке как эмоциональному, нравственно-эстетическому феномену, осознание через музыку жизненных явлений, раскрывающих духовный опыт поколений;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расширение музыкального и общего культурного кругозора школьников; воспитание их музыкального вкуса, устойчивого интереса к музыке своего народа и других народов мира, классическому и современному музыкальному наследию;</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развитие творческого потенциала, ассоциативности мышления, воображения, позволяющих проявить творческую индивидуальность в различных видах музыкальной деятельности;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развитие способности к эстетическому освоению мира, способности оценивать произведения искусства по законам гармонии и красоты;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овладение основами музыкальной грамотности в опоре на способность эмоционального восприятия музыки как живого образного искусства во взаимосвязи с жизнью, на специальную терминологию и ключевые понятия музыкального искусства, элементарную нотную грамоту.</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 рамках продуктивной музыкально-творческой деятельности учебный предмет «Музыка» способствует формированию</w:t>
      </w:r>
      <w:r w:rsidR="008E3DC1">
        <w:rPr>
          <w:rFonts w:ascii="Times New Roman" w:hAnsi="Times New Roman" w:cs="Times New Roman"/>
          <w:sz w:val="28"/>
          <w:szCs w:val="28"/>
        </w:rPr>
        <w:t xml:space="preserve"> </w:t>
      </w:r>
      <w:r w:rsidRPr="00120A64">
        <w:rPr>
          <w:rFonts w:ascii="Times New Roman" w:hAnsi="Times New Roman" w:cs="Times New Roman"/>
          <w:sz w:val="28"/>
          <w:szCs w:val="28"/>
        </w:rPr>
        <w:t>у обучающихся потребности в общении с музыкой в ходе дальнейшего духовно-нравственного развития, социализации, самообразования, организации содержательного культурного досуга на основе осознания роли музыки в жизни отдельного человека и общества, в развитии мировой культуры.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Изучение предмета «Музыка»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основано на межпредметных связях с предметами: «Литература», «Русский язык», «Изобразительное искусство», «История», «География», «Математика» и др.</w:t>
      </w:r>
    </w:p>
    <w:p w:rsidR="00120A64" w:rsidRPr="00120A64" w:rsidRDefault="00120A64" w:rsidP="008E3DC1">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Программа содержит перечень музыкальных произведений, используемых для обеспечения достижения образовательных результатов, по выбору образовательной организации. По усмотрению учителя музыкальный и теоретический материал разделов, связанных с народным музыкальным </w:t>
      </w:r>
      <w:r w:rsidRPr="00120A64">
        <w:rPr>
          <w:rFonts w:ascii="Times New Roman" w:hAnsi="Times New Roman" w:cs="Times New Roman"/>
          <w:sz w:val="28"/>
          <w:szCs w:val="28"/>
        </w:rPr>
        <w:lastRenderedPageBreak/>
        <w:t>творчеством, может быть дополнен регионально-национальным компонентом.</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Музыка как вид искусства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Интонация как носитель образного смысла. Многообразие интонационно-образных построений. Средства музыкальной выразительности в создании музыкального образа и характера музыки. Разнообразие вокальной, инструментальной, вокально-инструментальной, камерной, симфонической и театральной музыки. Различные формы построения музыки (двухчастная и трехчастная, вариации, рондо, сонатно-симфонический цикл, сюита), их возможности в воплощении и развитии музыкальных образов. Круг музыкальных образов (лирические, драматические, героические, романтические, эпические и др.), их взаимосвязь и развитие. Многообразие связей музыки с литературой. Взаимодействие музыки и литературы в музыкальном театре. Программная музыка. Многообразие связей музыки с изобразительным искусством. Портрет в музыке и изобразительном искусстве. Картины природы в музыке и в изобразительном искусстве. Символика скульптуры, архитектуры, музыки.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Народное музыкальное творчество</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Устное народное музыкальное творчество в развитии общей культуры народа. Характерные черты русской народной музыки. Основные жанры русской народной вокальной музыки. Различные исполнительские типы художественного общения (хоровое, соревновательное, сказительное). Музыкальный фольклор народов России. Знакомство с музыкальной культурой, народным музыкальным творчеством своего региона. Истоки и интонационное своеобразие, музыкального фольклора разных стран.</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Русская музыка от эпохи средневековья до рубежа XIX-ХХ вв.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Древнерусская духовная музыка. Знаменный распев как основа древнерусской храмовой музыки. Основные жанры профессиональной музыки эпохи Просвещения: кант, хоровой концерт, литургия. Формирование русской классической музыкальной школы (М.И. Глинка). Обращение композиторов к народным истокам профессиональной музыки. Романтизм в русской музыке. Стилевые особенности в творчестве русских композиторов (М.И. Глинка, М.П. Мусоргский, А.П. Бородин, Н.А. Римский-Корсаков, П.И. Чайковский, С.В. Рахманинов). Роль фольклора в становлении профессионального музыкального искусства. Духовная музыка русских композиторов. Традиции русской музыкальной классики, стилевые черты русской классической музыкальной школы.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Зарубежная музыка от эпохи средневековья до рубежа XIХ-XХ вв.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Средневековая духовная музыка: григорианский хорал. Жанры зарубежной духовной и светской музыки в эпохи Возрождения и Барокко (мадригал, мотет, фуга, месса, реквием, шансон). И.С. Бах – выдающийся музыкант эпохи Барокко. Венская классическая школа (Й. Гайдн, В. Моцарт, Л. Бетховен). Творчество композиторов-романтиков Ф. Шопен, Ф. Лист, </w:t>
      </w:r>
      <w:r w:rsidRPr="00120A64">
        <w:rPr>
          <w:rFonts w:ascii="Times New Roman" w:hAnsi="Times New Roman" w:cs="Times New Roman"/>
          <w:sz w:val="28"/>
          <w:szCs w:val="28"/>
        </w:rPr>
        <w:lastRenderedPageBreak/>
        <w:t>Р. Шуман, Ф</w:t>
      </w:r>
      <w:r w:rsidR="008E3DC1">
        <w:rPr>
          <w:rFonts w:ascii="Times New Roman" w:hAnsi="Times New Roman" w:cs="Times New Roman"/>
          <w:sz w:val="28"/>
          <w:szCs w:val="28"/>
        </w:rPr>
        <w:t xml:space="preserve">. </w:t>
      </w:r>
      <w:r w:rsidRPr="00120A64">
        <w:rPr>
          <w:rFonts w:ascii="Times New Roman" w:hAnsi="Times New Roman" w:cs="Times New Roman"/>
          <w:sz w:val="28"/>
          <w:szCs w:val="28"/>
        </w:rPr>
        <w:t>Шуберт, Э. Григ). Оперный жанр в творчестве композиторов XIX века (Ж. Бизе, Дж. Верди). Основные жанры светской музыки (соната, симфония, камерно-инструментальная и вокальная музыка, опера, балет). Развитие жанров светской музыки Основные жанры светской музыки XIX века (соната, симфония, камерно-инструментальная и вокальная музыка, опера, балет). Развитие жанров светской музыки (камерная инструментальная и вокальная музыка, концерт, симфония, опера, балет).</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Русская и зарубежная музыкальная культура XX 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Знакомство с творчеством всемирно известных отечественных композиторов (И.Ф. Стравинский, С.С. Прокофьев, Д.Д. Шостакович, Г.В. Свиридов, Р. Щедрин, А.И. Хачатурян, А.Г. Шнитке) и зарубежных композиторов ХХ столетия (К. Дебюсси, К. Орф, М. Равель, Б. Бриттен, А. Шенберг). Многообразие стилей в отечественной и зарубежной музыке ХХ века (импрессионизм). Джаз: спиричуэл, блюз, симфоджаз – наиболее яркие композиторы и исполнители. Отечественные и зарубежные композиторы-песенники ХХ столетия. Обобщенное представление о современной музыке, ее разнообразии и характерных признаках. Авторская песня: прошлое и настоящее. Рок-музыка и ее отдельные направления (рок-опера, рок-н-ролл.). Мюзикл. Электронная музыка. Современные технологии записи и воспроизведения музыки.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Современная музыкальная жизнь</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Панорама современной музыкальной жизни в России и за рубежом: концерты, конкурсы и фестивали (современной и классической музыки).Наследие</w:t>
      </w:r>
      <w:r w:rsidR="008E3DC1">
        <w:rPr>
          <w:rFonts w:ascii="Times New Roman" w:hAnsi="Times New Roman" w:cs="Times New Roman"/>
          <w:sz w:val="28"/>
          <w:szCs w:val="28"/>
        </w:rPr>
        <w:t xml:space="preserve"> </w:t>
      </w:r>
      <w:r w:rsidRPr="00120A64">
        <w:rPr>
          <w:rFonts w:ascii="Times New Roman" w:hAnsi="Times New Roman" w:cs="Times New Roman"/>
          <w:sz w:val="28"/>
          <w:szCs w:val="28"/>
        </w:rPr>
        <w:t>выдающихся отечественных (Ф.И. Шаляпин, Д.Ф. Ойстрах, А.В. Свешников; Д.А. Хворостовский, А.Ю. Нетребко, В.Т. Спиваков, Н.Л. Луганский, Д.Л. Мацуев и др.) и зарубежных исполнителей(Э. Карузо, М. Каллас; . Паваротти, М. Кабалье, В. Клиберн, В. Кельмпфф и др.) классической музыки. Современные выдающиеся, композиторы, вокальные  исполнители и инструментальные коллективы. Всемирные центры музыкальной культуры и музыкального образования. Может ли современная музыка считаться классической? Классическая музыка в современных обработках.</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Значение музыки в жизни человека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Музыкальное искусство как воплощение жизненной красоты и жизненной правды. Стиль как отражение мироощущения композитора. Воздействие музыки на человека, ее роль в человеческом обществе. «Вечные» проблемы жизни в творчестве композиторов. Своеобразие видения картины мира в национальных музыкальных культурах Востока и Запада. Преобразующая сила музыки как вида искусства.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Перечень музыкальных произведений для использования в обеспечении образовательных результатов по выбору образовательной организации для использования в обеспечении образовательных результатов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bookmarkStart w:id="121" w:name="_Toc409691715"/>
      <w:r w:rsidRPr="00120A64">
        <w:rPr>
          <w:rFonts w:ascii="Times New Roman" w:hAnsi="Times New Roman" w:cs="Times New Roman"/>
          <w:sz w:val="28"/>
          <w:szCs w:val="28"/>
        </w:rPr>
        <w:t>Ч. Айвз. «Космический пейзаж».</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Г. Аллегри. «Мизерере» («Помилуй»).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Американский народный блюз «Роллем Пит» и «Город Нью-Йорк» (обр. Дж. Сильвермена, перевод С. Болотина).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Л. Армстронг. «Блюз Западной окраины».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Э. Артемьев. «Мозаика».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 Бах. Маленькая прелюдия для органа соль минор (обр. для ф-но Д.Б. Кабалевского). Токката и фуга ре минор для органа. Органная фуга соль минор. Органная фуга ля минор. Прелюдия до мажор (ХТК, том Ι). Фуга ре диез минор (ХТК, том Ι). Итальянский концерт. Прелюдия № 8 ми минор («12 маленьких прелюдий для начинающих»). Высокая месса си минор (хор «Kirie» (№ 1), хор «Gloria» (№ 4), ария альта «Agnus Dei» (№ 23), хор «Sanctus» (№ 20)). Оратория «Страсти по Матфею» (ария альта № 47). Сюита № 2 (7 часть «Шутка»). И. Бах-Ф. Бузони. Чакона из Партиты № 2 для скрипки соло.</w:t>
      </w:r>
    </w:p>
    <w:p w:rsidR="00120A64" w:rsidRPr="003B3B15"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w:t>
      </w:r>
      <w:r w:rsidRPr="003B3B15">
        <w:rPr>
          <w:rFonts w:ascii="Times New Roman" w:hAnsi="Times New Roman" w:cs="Times New Roman"/>
          <w:sz w:val="28"/>
          <w:szCs w:val="28"/>
        </w:rPr>
        <w:t xml:space="preserve">. </w:t>
      </w:r>
      <w:r w:rsidRPr="00120A64">
        <w:rPr>
          <w:rFonts w:ascii="Times New Roman" w:hAnsi="Times New Roman" w:cs="Times New Roman"/>
          <w:sz w:val="28"/>
          <w:szCs w:val="28"/>
        </w:rPr>
        <w:t>Бах</w:t>
      </w:r>
      <w:r w:rsidRPr="003B3B15">
        <w:rPr>
          <w:rFonts w:ascii="Times New Roman" w:hAnsi="Times New Roman" w:cs="Times New Roman"/>
          <w:sz w:val="28"/>
          <w:szCs w:val="28"/>
        </w:rPr>
        <w:t>-</w:t>
      </w:r>
      <w:r w:rsidRPr="00120A64">
        <w:rPr>
          <w:rFonts w:ascii="Times New Roman" w:hAnsi="Times New Roman" w:cs="Times New Roman"/>
          <w:sz w:val="28"/>
          <w:szCs w:val="28"/>
        </w:rPr>
        <w:t>Ш</w:t>
      </w:r>
      <w:r w:rsidRPr="003B3B15">
        <w:rPr>
          <w:rFonts w:ascii="Times New Roman" w:hAnsi="Times New Roman" w:cs="Times New Roman"/>
          <w:sz w:val="28"/>
          <w:szCs w:val="28"/>
        </w:rPr>
        <w:t xml:space="preserve">. </w:t>
      </w:r>
      <w:r w:rsidRPr="00120A64">
        <w:rPr>
          <w:rFonts w:ascii="Times New Roman" w:hAnsi="Times New Roman" w:cs="Times New Roman"/>
          <w:sz w:val="28"/>
          <w:szCs w:val="28"/>
        </w:rPr>
        <w:t>Гуно</w:t>
      </w:r>
      <w:r w:rsidRPr="003B3B15">
        <w:rPr>
          <w:rFonts w:ascii="Times New Roman" w:hAnsi="Times New Roman" w:cs="Times New Roman"/>
          <w:sz w:val="28"/>
          <w:szCs w:val="28"/>
        </w:rPr>
        <w:t>. «</w:t>
      </w:r>
      <w:r w:rsidRPr="008E3DC1">
        <w:rPr>
          <w:rFonts w:ascii="Times New Roman" w:hAnsi="Times New Roman" w:cs="Times New Roman"/>
          <w:sz w:val="28"/>
          <w:szCs w:val="28"/>
          <w:lang w:val="en-US"/>
        </w:rPr>
        <w:t>Ave</w:t>
      </w:r>
      <w:r w:rsidRPr="003B3B15">
        <w:rPr>
          <w:rFonts w:ascii="Times New Roman" w:hAnsi="Times New Roman" w:cs="Times New Roman"/>
          <w:sz w:val="28"/>
          <w:szCs w:val="28"/>
        </w:rPr>
        <w:t xml:space="preserve"> </w:t>
      </w:r>
      <w:r w:rsidRPr="008E3DC1">
        <w:rPr>
          <w:rFonts w:ascii="Times New Roman" w:hAnsi="Times New Roman" w:cs="Times New Roman"/>
          <w:sz w:val="28"/>
          <w:szCs w:val="28"/>
          <w:lang w:val="en-US"/>
        </w:rPr>
        <w:t>Maria</w:t>
      </w:r>
      <w:r w:rsidRPr="003B3B15">
        <w:rPr>
          <w:rFonts w:ascii="Times New Roman" w:hAnsi="Times New Roman" w:cs="Times New Roman"/>
          <w:sz w:val="28"/>
          <w:szCs w:val="28"/>
        </w:rPr>
        <w:t>».</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М. Березовский. Хоровой концерт «Не отвержи мене во время старости».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Л. Бернстайн. Мюзикл «Вестсайдская история» (песня Тони «Мария!», песня и танец девушек «Америка», дуэт Тони и Марии, сцена драки).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Л. Бетховен. Симфония № 5. Соната № 7 (экспозиция Ι части). Соната № 8 («Патетическая»). Соната № 14 («Лунная»). Соната № 20 (ΙΙ часть, менуэт). Соната № 23 («Аппассионата»). Рондо-каприччио «Ярость по поводу утерянного гроша». Экосез ми бемоль мажор. Концерт № 4 для ф-но с орк. (фрагмент ΙΙ части). Музыка к трагедии И. Гете «Эгмонт» (Увертюра. Песня Клерхен). Шотландская песня «Верный Джонни».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Ж. Бизе. Опера «Кармен» (фрагменты: Увертюра, Хабанера из I д., Сегедилья, Сцена гадания).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Ж. Бизе-Р. Щедрин. Балет «Кармен-сюита» (Вступление (№ 1). Танец (№ 2) Развод караула (№ 4). Выход Кармен и Хабанера (№ 5). Вторая интермеццо (№ 7). Болеро (№ 8). Тореро (№ 9). Тореро и Кармен (№ 10). Адажио (№ 11). Гадание (№ 12). Финал (№ 13).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А. Бородин. Квартет № 2 (Ноктюрн, III ч.). Симфония № 2 «Богатырская» (экспозиция, Ι ч.). Опера «Князь Игорь» (Хор из пролога «Солнцу красному слава!», Ария Князя Игоря из II д., Половецкая пляска с хором из II д., Плач Ярославны из IV д.).</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Д. Бортнянский. Херувимская песня № 7. «Слава Отцу и Сыну и Святому Духу».</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Ж. Брель. Вальс.</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Дж. Верди. Опера «Риголетто» (Песенка Герцога, Финал).</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А. Вивальди. Цикл концертов для скрипки соло, струнного квинтета, органа и чембало «Времена года» («Весна», «Зима»).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Э. Вила Лобос. «Бразильская бахиана» № 5 (ария для сопрано и виолончелей).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А. Варламов. «Горные вершины» (сл. М. Лермонтова). «Красный сарафан» (сл. Г. Цыганова).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В. Гаврилин «Перезвоны». По прочтении В. Шукшина (симфония-действо для солистов, хора, гобоя и ударных): «Весело на душе» (№ 1), «Смерть разбойника» (№ 2), «Ерунда» (№ 4), «Ти-ри-ри» (№ 8), «Вечерняя музыка» (№ 10), «Молитва» (№ 17). Вокальный цикл «Времена года» («Весна», «Осень»).</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Й. Гайдн. Симфония № 103 («С тремоло литавр»). I часть, IV часть.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Г. Гендель. Пассакалия из сюиты соль минор. Хор «Аллилуйя» (№ 44) из оратории «Мессия».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Дж. Гершвин. Опера «Порги и Бесс» (Колыбельная Клары из I д., Песня Порги из II д., Дуэт Порги и Бесс из II д., Песенка Спортинг Лайфа из II д.). Концерт для ф-но с оркестром (Ι часть). Рапсодия в блюзовых тонах. «Любимый мой» (сл. А. Гершвина, русский текст Т. Сикорской).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М. Глинка. Опера «Иван Сусанин» (Рондо Антониды из I д., хор «Разгулялися, разливалися», романс Антониды, Полонез, Краковяк, Мазурка из II д., Песня Вани из III д., Хор поляков из IV д., Ария Сусанина из IV д., хор «Славься!»). Опера «Руслан и Людмила» (Увертюра, Сцена Наины и Фарлафа, Персидский хор, заключительный хор «Слава великим богам!»). «Вальс-фантазия». Романс «Я помню чудное мгновенье» (ст. А. Пушкина). «Патриотическая песня» (сл. А. Машистова). Романс «Жаворонок» (ст. Н. Кукольника).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М. Глинка-М. Балакирев. «Жаворонок» (фортепианная пьеса).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 Глюк. Опера «Орфей и Эвридика» (хор «Струн золотых напев», Мелодия, Хор фурий).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Э. Григ. Музыка к драме Г. Ибсена «Пер Гюнт» (Песня Сольвейг, «Смерть Озе»). Соната для виолончели и фортепиано» (Ι часть).</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А. Гурилев. «Домик-крошечка» (сл. С. Любецкого). «Вьется ласточка сизокрылая» (сл. Н. Грекова). «Колокольчик» (сл. И. Макарова).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 Дебюсси. Ноктюрн «Празднества». «Бергамасская сюита» («Лунный свет»). Фортепианная сюита «Детский уголок» («Кукольный кэк-уок»).</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Б. Дварионас. «Деревянная лошадка».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 Дунаевский. Марш из к/ф «Веселые ребята» (сл. В. Лебедева-Кумача). Оперетта «Белая акация» (Вальс, Песня об Одессе, Выход Ларисы и семи кавалеров).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А. Журбин. Рок-опера «Орфей и Эвридика» (фрагменты по выбору учителя).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Знаменный распев.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Д. Кабалевский. Опера «Кола Брюньон» (Увертюра, Монолог Кола). Концерт № 3 для ф-но с оркестром (Финал). «Реквием» на стихи Р. Рождественского («Наши дети», «Помните!»). «Школьные годы».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 Калинников. Симфония № 1 (соль минор, I часть).</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 Караев. Балет «Тропою грома» (Танец черных).</w:t>
      </w:r>
    </w:p>
    <w:p w:rsidR="00120A64" w:rsidRPr="00120A64" w:rsidRDefault="00120A64" w:rsidP="00120A64">
      <w:pPr>
        <w:spacing w:line="240" w:lineRule="auto"/>
        <w:ind w:firstLine="709"/>
        <w:contextualSpacing/>
        <w:jc w:val="both"/>
        <w:rPr>
          <w:rFonts w:ascii="Times New Roman" w:hAnsi="Times New Roman" w:cs="Times New Roman"/>
          <w:sz w:val="28"/>
          <w:szCs w:val="28"/>
          <w:lang w:val="en-US"/>
        </w:rPr>
      </w:pPr>
      <w:r w:rsidRPr="00120A64">
        <w:rPr>
          <w:rFonts w:ascii="Times New Roman" w:hAnsi="Times New Roman" w:cs="Times New Roman"/>
          <w:sz w:val="28"/>
          <w:szCs w:val="28"/>
        </w:rPr>
        <w:t>Д</w:t>
      </w:r>
      <w:r w:rsidRPr="00120A64">
        <w:rPr>
          <w:rFonts w:ascii="Times New Roman" w:hAnsi="Times New Roman" w:cs="Times New Roman"/>
          <w:sz w:val="28"/>
          <w:szCs w:val="28"/>
          <w:lang w:val="en-US"/>
        </w:rPr>
        <w:t xml:space="preserve">. </w:t>
      </w:r>
      <w:r w:rsidRPr="00120A64">
        <w:rPr>
          <w:rFonts w:ascii="Times New Roman" w:hAnsi="Times New Roman" w:cs="Times New Roman"/>
          <w:sz w:val="28"/>
          <w:szCs w:val="28"/>
        </w:rPr>
        <w:t>Каччини</w:t>
      </w:r>
      <w:r w:rsidRPr="00120A64">
        <w:rPr>
          <w:rFonts w:ascii="Times New Roman" w:hAnsi="Times New Roman" w:cs="Times New Roman"/>
          <w:sz w:val="28"/>
          <w:szCs w:val="28"/>
          <w:lang w:val="en-US"/>
        </w:rPr>
        <w:t>. «AveMaria».</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В</w:t>
      </w:r>
      <w:r w:rsidRPr="00120A64">
        <w:rPr>
          <w:rFonts w:ascii="Times New Roman" w:hAnsi="Times New Roman" w:cs="Times New Roman"/>
          <w:sz w:val="28"/>
          <w:szCs w:val="28"/>
          <w:lang w:val="en-US"/>
        </w:rPr>
        <w:t xml:space="preserve">. </w:t>
      </w:r>
      <w:r w:rsidRPr="00120A64">
        <w:rPr>
          <w:rFonts w:ascii="Times New Roman" w:hAnsi="Times New Roman" w:cs="Times New Roman"/>
          <w:sz w:val="28"/>
          <w:szCs w:val="28"/>
        </w:rPr>
        <w:t>Кикта</w:t>
      </w:r>
      <w:r w:rsidRPr="00120A64">
        <w:rPr>
          <w:rFonts w:ascii="Times New Roman" w:hAnsi="Times New Roman" w:cs="Times New Roman"/>
          <w:sz w:val="28"/>
          <w:szCs w:val="28"/>
          <w:lang w:val="en-US"/>
        </w:rPr>
        <w:t xml:space="preserve">. </w:t>
      </w:r>
      <w:r w:rsidRPr="00120A64">
        <w:rPr>
          <w:rFonts w:ascii="Times New Roman" w:hAnsi="Times New Roman" w:cs="Times New Roman"/>
          <w:sz w:val="28"/>
          <w:szCs w:val="28"/>
        </w:rPr>
        <w:t>Фрески Софии Киевской (концертная симфония для арфы с оркестром) (фрагменты по усмотрению учителя). «Мой край тополиный» (сл. И. Векшегоновой).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 Лаурушас. «В путь».</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Ф. Лист. Венгерская рапсодия № 2. Этюд Паганини (№ 6).</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 Лученок. «Хатынь» (ст. Г. Петренко).</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А. Лядов. Кикимора (народное сказание для оркестра).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Ф. Лэй. «История любви».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Мадригалы эпохи Возрождения.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 де Лиль. «Марсельеза».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А. Марчелло. Концерт для гобоя с оркестром ре минор (II часть, Адажио).</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М. Матвеев. «Матушка, матушка, что во поле пыльно».</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Д. Мийо. «Бразилейра».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 Морозов. Балет «Айболит» (фрагменты: Полечка, Морское плавание, Галоп).</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 Моцарт. Фантазия для фортепиано до минор. Фантазия для фортепиано ре минор. Соната до мажор (эксп. Ι ч.). «Маленькая ночная серенада» (Рондо). Симфония № 40. Симфония № 41 (фрагмент ΙΙ ч.). Реквием («Diesire», «Lacrimoza»). Соната № 11 (I, II, III ч.). Фрагменты из оперы «Волшебная флейта». Мотет «Ave, verumcorpus».</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М. Мусоргский. Опера «Борис Годунов» (Вступление, Песня Варлаама, Сцена смерти Бориса, сцена под Кромами). Опера «Хованщина» (Вступление, Пляска персидок).</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Н. Мясковский. Симфония № 6 (экспозиция финала).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Народные музыкальные произведения России, народов РФ и стран мира по выбору образовательной организации.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Негритянский спиричуэл.</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М. Огиньский. Полонез ре минор («Прощание с Родиной»).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 Орф. Сценическая кантата для певцов, хора и оркестра «Кармина Бурана». («Песни Бойерна: Мирские песни для исполнения певцами и хорами, совместно с инструментами и магическими изображениями») (фрагменты по выбору учителя).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Дж. Перголези «Stabatmater» (фрагменты по выбору учителя).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 Прокофьев. Опера «Война и мир» (Ария Кутузова, Вальс). Соната № 2 (Ι ч.). Симфония № 1 («Классическая». Ι ч., ΙΙ ч., III ч. Гавот, IV ч. Финал). Балет «Ромео и Джульетта» (Улица просыпается, Танец рыцарей, Патер Лоренцо). Кантата «Александр Невский» (Ледовое побоище). Фортепианные миниатюры «Мимолетности» (по выбору учителя).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М. Равель. «Болеро».</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С. Рахманинов. Концерт № 2 для ф-но с оркестром (Ι часть). Концерт № 3 для ф-но с оркестром (Ι часть). «Вокализ». Романс «Весенние воды» (сл. Ф. Тютчева). Романс «Островок» (сл. К. Бальмонта, из Шелли). Романс «Сирень» (сл. Е. Бекетовой). Прелюдии (додиез минор, соль минор, соль диез </w:t>
      </w:r>
      <w:r w:rsidRPr="00120A64">
        <w:rPr>
          <w:rFonts w:ascii="Times New Roman" w:hAnsi="Times New Roman" w:cs="Times New Roman"/>
          <w:sz w:val="28"/>
          <w:szCs w:val="28"/>
        </w:rPr>
        <w:lastRenderedPageBreak/>
        <w:t>минор). Сюита для двух фортепиано № 1 (фрагменты по выбору учителя). «Всенощное бдение» (фрагменты по выбору учителя).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Н. Римский-Корсаков. Опера «Садко» (Колыбельная Волховы, хороводная песня Садко «Заиграйте, мои гусельки», Сцена появления лебедей, Песня Варяжского гостя, Песня Индийского гостя, Песня Веденецкого гостя). Опера «Золотой петушок» («Шествие»). Опера «Снегурочка» (Пролог: Сцена Снегурочки с Морозом и Весной, Ария Снегурочки «С подружками по ягоды ходить»; Третья песня Леля (ΙΙΙ д.), Сцена таяния Снегурочки «Люблю и таю» (ΙV д.)). Опера «Сказка о царе Салтане» («Полет шмеля»). Опера «Сказание о невидимом граде Китеже и деве Февронии» (оркестровый эпизод «Сеча при Керженце»). Симфоническая сюита «Шехеразада» (I часть). Романс «Горные вершины» (ст. М. Лермонтова).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А. Рубинштейн. Романс «Горные вершины» (ст. М. Лермонтова).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Ян Сибелиус. Музыка к пьесе А. Ярнефельта «Куолема» («Грустный вальс»).</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 Сигер «Песня о молоте». «Все преодолеем».</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Г. Свиридов. Кантата «Памяти С. Есенина» (ΙΙ ч. «Поет зима, аукает»). Сюита «Время, вперед!» (VI ч.). «Музыкальные иллюстрации к повести А. Пушкина «Метель» («Тройка», «Вальс», «Весна и осень», «Романс», «Пастораль», «Военный марш», «Венчание»). Музыка к драме А. Толстого «Царь Федор Иоанович» («Любовь святая»).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А. Скрябин. Этюд № 12 (ре диез минор). Прелюдия № 4 (ми бемоль минор).</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И. Стравинский. Балет «Петрушка» (Первая картина: темы гулянья, Балаганный дед, Танцовщица, Шарманщик играет на трубе, Фокусник играет на флейте, Танец оживших кукол). Сюита № 2 для оркестра.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М. Теодоракис «На побережье тайном». «Я – фронт».</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Б. Тищенко. Балет «Ярославна» (Плач Ярославны из ΙΙΙ действия, другие фрагменты по выбору учителя).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Э. Уэббер. Рок-опера «Иисус Христос – суперзвезда» (фрагменты по выбору учителя). Мюзикл «Кошки», либретто по Т. Элиоту (фрагменты по выбору учителя).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А. Хачатурян. Балет «Гаянэ» (Танец с саблями, Колыбельная).Концерт для скрипки с оркестром (I ч., II ч., ΙΙΙ ч.). Музыка к драме М. Лермонтова «Маскарад» (Галоп, Вальс)</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 Хачатурян. Балет «Чиполлино» (фрагменты).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Т. Хренников. Сюита из балета «Любовью за любовь» (Увертюра. Общее адажио. Сцена заговора. Общий танец. Дуэт Беатриче и Бенедикта. Гимн любви).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 Чайковский. Вступление к опере «Евгений Онегин». Симфония № 4 (ΙΙΙ ч.). Симфония № 5 (I ч., III ч. Вальс, IV ч. Финал). Симфония № 6. Концерт № 1 для ф-но с оркестром (ΙΙ ч., ΙΙΙ ч.). Увертюра-фантазия «Ромео и Джульетта». Торжественная увертюра «1812 год». Сюита № 4 «Моцартиана». </w:t>
      </w:r>
      <w:r w:rsidRPr="00120A64">
        <w:rPr>
          <w:rFonts w:ascii="Times New Roman" w:hAnsi="Times New Roman" w:cs="Times New Roman"/>
          <w:sz w:val="28"/>
          <w:szCs w:val="28"/>
        </w:rPr>
        <w:lastRenderedPageBreak/>
        <w:t>Фортепианный цикл «Времена года» («На тройке», «Баркарола»). Ноктюрн до-диез минор. «Всенощное бдение» («Богородице Дево, радуйся» № 8). «Я ли в поле да не травушка была» (ст. И. Сурикова). «Легенда» (сл. А. Плещеева). «Покаянная молитва о Руси».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 Чесноков. «Да исправится молитва моя».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М. Чюрленис. Прелюдия ре минор. Прелюдия ми минор. Прелюдия ля минор. Симфоническая поэма «Море».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А. Шнитке. Кончерто гроссо. Сюита в старинном стиле для скрипки и фортепиано. Ревизская сказка (сюита из музыки к одноименному спектаклю на Таганке): Увертюра (№ 1), Детство Чичикова (№ 2), Шинель (№ 4),Чиновники (№ 5).</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Ф. Шопен. Вальс № 6 (ре бемоль мажор). Вальс № 7 (до диез минор). Вальс № 10 (си минор). Мазурка № 1. Мазурка № 47. Мазурка № 48. Полонез (ля мажор). Ноктюрн фа минор. Этюд № 12 (до минор). Полонез (ля мажор).</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Д. Шостакович. Симфония № 7 «Ленинградская». «Праздничная увертюра».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И. Штраус. «Полька-пиццикато». Вальс из оперетты «Летучая мышь».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Ф. Шуберт. Симфония № 8 («Неоконченная»). Вокальный цикл на ст. В. Мюллера «Прекрасная мельничиха» («В путь»). «Лесной царь» (ст. И. Гете). «Шарманщик» (ст. В Мюллера»). «Серенада» (сл. Л. Рельштаба, перевод Н. Огарева). «Ave</w:t>
      </w:r>
      <w:r w:rsidR="008E3DC1">
        <w:rPr>
          <w:rFonts w:ascii="Times New Roman" w:hAnsi="Times New Roman" w:cs="Times New Roman"/>
          <w:sz w:val="28"/>
          <w:szCs w:val="28"/>
        </w:rPr>
        <w:t xml:space="preserve"> </w:t>
      </w:r>
      <w:r w:rsidRPr="00120A64">
        <w:rPr>
          <w:rFonts w:ascii="Times New Roman" w:hAnsi="Times New Roman" w:cs="Times New Roman"/>
          <w:sz w:val="28"/>
          <w:szCs w:val="28"/>
        </w:rPr>
        <w:t>Maria» (сл. В. Скотта).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 Щедрин. Опера «Не только любовь». (Песня и частушки Варвары).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Д. Эллингтон. «Караван».</w:t>
      </w:r>
    </w:p>
    <w:p w:rsid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А. Эшпай. «Венгерские напевы».</w:t>
      </w: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Pr="00120A64" w:rsidRDefault="008E3DC1" w:rsidP="00120A64">
      <w:pPr>
        <w:spacing w:line="240" w:lineRule="auto"/>
        <w:ind w:firstLine="709"/>
        <w:contextualSpacing/>
        <w:jc w:val="both"/>
        <w:rPr>
          <w:rFonts w:ascii="Times New Roman" w:hAnsi="Times New Roman" w:cs="Times New Roman"/>
          <w:sz w:val="28"/>
          <w:szCs w:val="28"/>
        </w:rPr>
      </w:pPr>
    </w:p>
    <w:p w:rsidR="00120A64" w:rsidRPr="008E3DC1" w:rsidRDefault="00120A64" w:rsidP="00120A64">
      <w:pPr>
        <w:spacing w:line="240" w:lineRule="auto"/>
        <w:ind w:firstLine="709"/>
        <w:contextualSpacing/>
        <w:jc w:val="both"/>
        <w:rPr>
          <w:rFonts w:ascii="Times New Roman" w:hAnsi="Times New Roman" w:cs="Times New Roman"/>
          <w:b/>
          <w:sz w:val="28"/>
          <w:szCs w:val="28"/>
        </w:rPr>
      </w:pPr>
      <w:bookmarkStart w:id="122" w:name="_Toc410654040"/>
      <w:bookmarkStart w:id="123" w:name="_Toc414553251"/>
      <w:r w:rsidRPr="008E3DC1">
        <w:rPr>
          <w:rFonts w:ascii="Times New Roman" w:hAnsi="Times New Roman" w:cs="Times New Roman"/>
          <w:b/>
          <w:sz w:val="28"/>
          <w:szCs w:val="28"/>
        </w:rPr>
        <w:lastRenderedPageBreak/>
        <w:t>2.2.2.15. Технология</w:t>
      </w:r>
      <w:bookmarkEnd w:id="121"/>
      <w:bookmarkEnd w:id="122"/>
      <w:bookmarkEnd w:id="123"/>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Цели и задачи технологического образования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Предметная область «Технология» является необходимым компонентом общего образования всех школьников, предоставляя им возможность применять на практике знания основ наук. Это фактически единственный школьный учебный курс, отражающий в своем содержании общие принципы преобразующей деятельности человека и все аспекты материальной культуры. Он направлен на овладение учащимися навыками конкретной предметно-преобразующей (а не виртуальной) деятельности, создание новых ценностей, что, несомненно, соответствует потребностям развития общества. В рамках «Технологии» происходит знакомство с миром профессий и ориентация школьников на работу в различных сферах общественного производства. Тем самым обеспечивается преемственность перехода учащихся от общего к профессиональному образованию и трудовой деятельности.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Программа предмета «Технология» обеспечивает формирование у школьников технологического мышления. Схема технологического мышления (потребность – цель – способ – результат) позволяет наиболее органично решать задачи установления связей между образовательным и жизненным пространством, образовательными результатами, полученными при изучении различных предметных областей, а также собственными образовательными результатами (знаниями, умениями, универсальными учебными действиями и т. д.) и жизненными задачами. Кроме того, схема технологического мышления позволяет вводить в образовательный процесс ситуации, дающие опыт принятия прагматичных решений на основе собственных образовательных результатов, начиная от решения бытовых вопросов и заканчивая решением о направлениях продолжения образования, построением карьерных и жизненных планов. Таким образом, предметная область «Технология» позволяет формировать у обучающихся ресурс практических умений и опыта, необходимых для разумной организации собственной жизни, создает условия для развития инициативности, изобретательности, гибкости мышления.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Предмет «Технология» является базой, на которой может быть сформировано проектное мышление обучающихся. Проектная деятельность как способ преобразования реальности в соответствии с поставленной целью оказывается адекватным средством в ситуациях, когда сформировалась или выявлена в ближайшем окружении новая потребность, для которой в опыте обучающегося нет отработанной технологии целеполагания и построения способа достижения целей или имеется противоречие между представлениями о должном, в котором выявленная потребность удовлетворяется, и реальной ситуацией. Таким образом, в программу включено содержание, адекватное требованиям ФГОС к освоению обучающимися принципов и алгоритмов проектной деятельности.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 xml:space="preserve">Проектно-технологическое мышление может развиваться только с опорой на универсальные способы деятельности в сферах самоуправления и разрешения проблем, работы с информацией и коммуникации. Поэтому предмет «Технология» принимает на себя значительную долю деятельности образовательной организации по формированию универсальных учебных действий в той их части, в которой они описывают присвоенные способы деятельности, в равной мере применимые в учебных и жизненных ситуациях. В отношении задачи формирования регулятивных универсальных учебных действий «Технология» является базовой структурной составляющей учебного плана школы. Программа обеспечивает оперативное введение в образовательный процесс содержания, адекватно отражающего смену жизненных реалий, формирует пространство, на котором происходит сопоставление обучающимся собственных стремлений, полученного опыта учебной деятельности и информации, в первую очередь в отношении профессиональной ориентации.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Цели программы: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Обеспечение понимания обучающимися сущности современных материальных, информационных и гуманитарных технологий и перспектив их развития.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Формирование технологической культуры и проектно-технологического мышления обучающихся.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Формирование информационной основы и персонального опыта, необходимых для определения обучающимся направлений своего дальнейшего образования в контексте построения жизненных планов, в первую очередь, касающихся сферы и содержания будущей профессиональной деятельности.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Программа реализуется из расчета 2 часа в неделю в 5-7 классах, 1 час - в 8 классе, в 9 классе - за счет вариативной части учебного плана и внеурочной деятельности.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Основную часть содержания программы составляет деятельность обучающихся, направленная на создание и преобразование как материальных, так и информационных объектов. Важнейшую группу образовательных результатов составляет полученный и осмысленный обучающимися опыт практической деятельности. В урочное время деятельность обучающихся организуется как в индивидуальном, так и в групповом формате. Сопровождение со стороны педагога принимает форму прямого руководства, консультационного сопровождения или сводится к педагогическому наблюдению за деятельностью с последующей организацией анализа (рефлексии). Рекомендуется строить программу таким образом, чтобы объяснение учителя в той или иной форме составляло не более 0,2 урочного времени и не более 0,15 объема программы.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Подразумевается и значительная внеурочная активность обучающихся. Такое решение обусловлено задачами формирования учебной самостоятельности, высокой степенью ориентации на индивидуальные </w:t>
      </w:r>
      <w:r w:rsidRPr="00120A64">
        <w:rPr>
          <w:rFonts w:ascii="Times New Roman" w:hAnsi="Times New Roman" w:cs="Times New Roman"/>
          <w:sz w:val="28"/>
          <w:szCs w:val="28"/>
        </w:rPr>
        <w:lastRenderedPageBreak/>
        <w:t>запросы и интересы обучающегося, ориентацией на особенность возраста как периода разнообразных «безответственных» проб.</w:t>
      </w:r>
      <w:r w:rsidR="008E3DC1">
        <w:rPr>
          <w:rFonts w:ascii="Times New Roman" w:hAnsi="Times New Roman" w:cs="Times New Roman"/>
          <w:sz w:val="28"/>
          <w:szCs w:val="28"/>
        </w:rPr>
        <w:t xml:space="preserve"> </w:t>
      </w:r>
      <w:r w:rsidRPr="00120A64">
        <w:rPr>
          <w:rFonts w:ascii="Times New Roman" w:hAnsi="Times New Roman" w:cs="Times New Roman"/>
          <w:sz w:val="28"/>
          <w:szCs w:val="28"/>
        </w:rPr>
        <w:t>В рамках внеурочной деятельности активность обучающихся связана: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 выполнением заданий на самостоятельную работу с информацией (формируется навык самостоятельной учебной работы, для обучающегося оказывается открыта большая номенклатура информационных ресурсов, чем это возможно на уроке, задания индивидуализируются по содержанию в рамках одного способа работы с информацией и общего тематического поля);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 проектной деятельностью (индивидуальные решения приводят к тому, что обучающиеся работают в разном темпе – они сами составляют планы, нуждаются в различном оборудовании, материалах, информации – в зависимости от выбранного способа деятельности, запланированного продукта, поставленной цели);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 реализационной частью образовательного путешествия (логистика школьного дня не позволит уложить это мероприятие в урок или в два последовательно стоящих в расписании урока);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 выполнением практических заданий, требующих наблюдения за окружающей действительностью или ее преобразования (на уроке обучающийся может получить лишь модель действительности).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Таким образом, формы внеурочной деятельности в рамках предметной области «Технология» – это проектная деятельность обучающихся, экскурсии, домашние задания и краткосрочные курсы дополнительного образования (или мастер-классы, не более 17 часов), позволяющие освоить конкретную материальную или информационную технологию, необходимую для изготовления продукта в проекте обучающегося, актуального на момент прохождения курса.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 соответствии с целями выстроено содержание деятельности в структуре трех блоков, обеспечивая получение заявленных результатов.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Первый блок включает содержание, позволяющее ввести обучающихся в контекст современных материальных и информационных технологий, показывающее технологическую эволюцию человечества, ее закономерности, технологические тренды ближайших десятилетий.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Предмет Информатика, в отличие от раздела «Информационные технологии» выступает как область знаний, формирующая принципы и закономерности поведения информационных систем, которые используются при построении информационных</w:t>
      </w:r>
      <w:r w:rsidR="008E3DC1">
        <w:rPr>
          <w:rFonts w:ascii="Times New Roman" w:hAnsi="Times New Roman" w:cs="Times New Roman"/>
          <w:sz w:val="28"/>
          <w:szCs w:val="28"/>
        </w:rPr>
        <w:t xml:space="preserve"> </w:t>
      </w:r>
      <w:r w:rsidRPr="00120A64">
        <w:rPr>
          <w:rFonts w:ascii="Times New Roman" w:hAnsi="Times New Roman" w:cs="Times New Roman"/>
          <w:sz w:val="28"/>
          <w:szCs w:val="28"/>
        </w:rPr>
        <w:t xml:space="preserve">технологий в обеспечение различных сфер человеческой деятельности.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Второй блок содержания позволяет обучающемуся получить опыт персонифицированного действия в рамках применения и разработки технологических решений, изучения и мониторинга эволюции потребностей.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Содержание блока 2 организовано таким образом, чтобы формировать универсальные учебные действия обучающихся, в первую очередь, регулятивные (работа по инструкции, анализ ситуации, постановка цели и </w:t>
      </w:r>
      <w:r w:rsidRPr="00120A64">
        <w:rPr>
          <w:rFonts w:ascii="Times New Roman" w:hAnsi="Times New Roman" w:cs="Times New Roman"/>
          <w:sz w:val="28"/>
          <w:szCs w:val="28"/>
        </w:rPr>
        <w:lastRenderedPageBreak/>
        <w:t>задач, планирование деятельности и ресурсов, планирование и осуществление текущего контроля деятельности, оценка результата и продукта деятельности) и коммуникативные (письменная коммуникация, публичное выступление, продуктивное групповое взаимодействие).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Базовыми образовательными технологиями, обеспечивающими работу с содержанием блока 2, являются технологии проектной деятельности.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Блок 2 реализуется в следующих организационных формах:</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теоретическое обучение и формирование информационной основы проектной деятельности – в рамках урочной деятельности;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практические работы в средах моделирования и конструирования – в рамках урочной деятельности;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проектная деятельность в рамках урочной и внеурочной деятельности.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Третий блок содержания обеспечивает обучающегося информацией о профессиональной деятельности, в контексте современных производственных технологий; производящих отраслях конкретного региона, региональных рынках труда; законах, которым подчиняется развитие трудовых ресурсов современного общества, а также позволяет сформировать ситуации, в которых обучающийся получает возможность социально-профессиональных проб и опыт принятия и обоснования собственных решений.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Содержание блока 3 организовано таким образом, чтобы позволить формировать универсальные учебные действия обучающихся, в первую очередь личностные (оценка внутренних ресурсов, принятие ответственного решения, планирование собственного продвижения) и учебные (обработка информации: анализ и прогнозирование, извлечение информации из первичных источников), включает общие вопросы планирования профессионального образования и профессиональной карьеры, анализа территориального рынка труда, а также индивидуальные программы образовательных путешествий и широкую номенклатуру краткосрочных курсов, призванных стать для обучающихся ситуацией пробы в определенных видах деятельности и / или в оперировании с определенными объектами воздействия.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Все блоки содержания связаны между собой: результаты работ в рамках одного блока служат исходным продуктом для постановки задач в другом – от информирования через моделирование элементов технологий и ситуаций</w:t>
      </w:r>
      <w:r w:rsidR="008E3DC1">
        <w:rPr>
          <w:rFonts w:ascii="Times New Roman" w:hAnsi="Times New Roman" w:cs="Times New Roman"/>
          <w:sz w:val="28"/>
          <w:szCs w:val="28"/>
        </w:rPr>
        <w:t xml:space="preserve"> </w:t>
      </w:r>
      <w:r w:rsidRPr="00120A64">
        <w:rPr>
          <w:rFonts w:ascii="Times New Roman" w:hAnsi="Times New Roman" w:cs="Times New Roman"/>
          <w:sz w:val="28"/>
          <w:szCs w:val="28"/>
        </w:rPr>
        <w:t>к реальным технологическим системам и производствам, способам их обслуживания и устройство</w:t>
      </w:r>
      <w:r w:rsidR="008E3DC1">
        <w:rPr>
          <w:rFonts w:ascii="Times New Roman" w:hAnsi="Times New Roman" w:cs="Times New Roman"/>
          <w:sz w:val="28"/>
          <w:szCs w:val="28"/>
        </w:rPr>
        <w:t xml:space="preserve">  </w:t>
      </w:r>
      <w:r w:rsidRPr="00120A64">
        <w:rPr>
          <w:rFonts w:ascii="Times New Roman" w:hAnsi="Times New Roman" w:cs="Times New Roman"/>
          <w:sz w:val="28"/>
          <w:szCs w:val="28"/>
        </w:rPr>
        <w:t>отношений работника и работодателя.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Современные материальные, информационные и гуманитарные технологии и перспективы их развития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Потребности и технологии. Потребности. Иерархия потребностей. Общественные потребности. Потребности и цели. Развитие потребностей и развитие технологий. Реклама. Принципы организации рекламы. Способы воздействия рекламы на потребителя и его потребности. Понятие </w:t>
      </w:r>
      <w:r w:rsidRPr="00120A64">
        <w:rPr>
          <w:rFonts w:ascii="Times New Roman" w:hAnsi="Times New Roman" w:cs="Times New Roman"/>
          <w:sz w:val="28"/>
          <w:szCs w:val="28"/>
        </w:rPr>
        <w:lastRenderedPageBreak/>
        <w:t xml:space="preserve">технологии. Цикл жизни технологии. Материальные технологии, информационные технологии, социальные технологии.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История развития технологий. Источники развития технологий: эволюция потребностей, практический опыт, научное знание, технологизация научных идей. Развитие технологий и проблемы антропогенного воздействия на окружающую среду. Технологии и мировое хозяйство. Закономерности технологического развития.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Технологический процесс, его параметры, сырье, ресурсы, результат. Виды ресурсов. Способы получения ресурсов. Взаимозаменяемость ресурсов. Ограниченность ресурсов. Условия реализации технологического процесса. Побочные эффекты реализации технологического процесса. Технология в контексте производства.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Технологическая система как средство для удовлетворения базовых и социальных нужд человека. Входы и выходы технологической системы. Управление в технологических системах. Обратная связь. Развитие технологических систем и последовательная передача функций управления и контроля от человека технологической системе. Робототехника. Системы автоматического управления. Программирование работы устройств.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Производственные технологии. Промышленные технологии. Технологии сельского хозяйства.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Технологии возведения, ремонта и содержания зданий и сооружений.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Производство, преобразование, распределение, накопление и передача энергии как технология. Использование энергии: механической, электрической, тепловой, гидравлической. Машины для преобразования энергии. Устройства для накопления энергии. Устройства для передачи энергии. Потеря энергии. Последствия потери энергии для экономики и экологии. Пути сокращения потерь энергии. Альтернативные источники энергии.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Автоматизация производства. Производственные технологии автоматизированного производства.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Материалы, изменившие мир. Технологии получения материалов. Современные материалы: многофункциональные материалы, возобновляемые материалы (биоматериалы), пластики и керамика как альтернатива металлам, новые перспективы применения металлов, пористые металлы. Технологии получения и обработки материалов с заданными свойствами (закалка, сплавы, обработка поверхности (бомбардировка и т. п.), порошковая металлургия, композитные материалы, технологии синтеза. Биотехнологии.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Специфика социальных технологий. Технологии работы с общественным мнением. Социальные сети как технология. Технологии сферы услуг.</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Современные промышленные технологии получения продуктов питания.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Современные информационные технологии. Потребности в перемещении людей и товаров, потребительские функции транспорта. Виды транспорта, история развития транспорта. Влияние транспорта на окружающую среду. Безопасность транспорта. Транспортная логистика. Регулирование транспортных потоков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Нанотехнологии: новые принципы получения материалов и продуктов с заданными свойствами. Электроника (фотоника). Квантовые компьютеры. Развитие многофункциональных ИТ-инструментов. Медицинские технологии. Тестирующие препараты. Локальная доставка препарата. Персонифицированная вакцина. Генная инженерия как технология ликвидации нежелательных наследуемых признаков. Создание генетических тестов. Создание органов и организмов с искусственной генетической программой.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Управление в современном производстве. Роль метрологии в современном производстве. Инновационные предприятия. Трансферт технологий.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Осуществление мониторинга СМИ и ресурсов Интернета по вопросам формирования, продвижения и внедрения новых технологий, обслуживающих ту или иную группу потребностей или отнесенных к той или иной технологической стратегии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Технологии в сфере быта.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Экология жилья. Технологии содержания жилья. Взаимодействие со службами ЖКХ. Хранение продовольственных и непродовольственных продуктов.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Энергетическое обеспечение нашего дома. Электроприборы. Бытовая техника и ее развитие. Освещение и освещенность, нормы освещенности в зависимости от назначения помещения. Отопление и тепловые потери. Энергосбережение в быту. Электробезопасность в быту и экология жилища.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Способы обработки продуктов питания и потребительские качества пищи.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Культура потребления: выбор продукта / услуги.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Формирование технологической культуры и проектно-технологического мышления обучающихся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Способы представления технической и технологической информации. Техническое задание. Технические условия. Эскизы и чертежи. Технологическая карта. Алгоритм. Инструкция. Описание систем и процессов с помощью блок-схем. Электрическая схема.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Техники проектирования, конструирования, моделирования. Способы выявления потребностей. Методы принятия решения. Анализ альтернативных ресурсов.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Порядок действий по сборке конструкции / механизма. Способы соединения деталей. Технологический узел. Понятие модели.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Логика проектирования технологической системы Модернизация изделия и создание нового изделия как виды проектирования </w:t>
      </w:r>
      <w:r w:rsidRPr="00120A64">
        <w:rPr>
          <w:rFonts w:ascii="Times New Roman" w:hAnsi="Times New Roman" w:cs="Times New Roman"/>
          <w:sz w:val="28"/>
          <w:szCs w:val="28"/>
        </w:rPr>
        <w:lastRenderedPageBreak/>
        <w:t>технологической системы. Конструкции. Основные характеристики конструкций. Порядок действий по проектированию конструкции / механизма, удовлетворяющей(-его) заданным условиям. Моделирование. Функции моделей. Использование моделей в процессе проектирования технологической системы. Простые механизмы как часть технологических систем. Робототехника и среда конструирования. Виды движения. Кинематические схемы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Анализ и синтез как средства решения задачи. Техника проведения морфологического анализа.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Логика построения и особенности разработки отдельных видов проектов: технологический проект, бизнес-проект (бизнес-план), инженерный проект, дизайн-проект, исследовательский проект, социальный проект. Бюджет проекта. Фандрайзинг. Специфика фандрайзинга для разных типов проектов.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Способы продвижения продукта на рынке. Сегментация рынка. Позиционирование продукта. Маркетинговый план.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Опыт проектирования, конструирования, моделирования.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Составление программы изучения потребностей. 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представителей.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Сборка моделей. Исследование характеристик конструкций. Проектирование и конструирование моделей по известному прототипу. Испытания, анализ, варианты модернизации. Модернизация продукта. Разработка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 Конструирование простых систем с обратной связью на основе технических конструкторов.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Составление карт простых механизмов, включая сборку действующей модели в среде образовательного конструктора. Построение модели механизма, состоящего из 4-5 простых механизмов по кинематической схеме. Модификация механизма на основе технической документации для получения заданных свойств (решения задачи) – моделирование с помощью конструктора или в виртуальной среде. Простейшие роботы.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Составление технологической карты известного технологического процесса. Апробация путей оптимизации технологического процесса.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Изготовление информационного продукта по заданному алгоритму. 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образовательного й организации).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Моделирование процесса управления в социальной системе (на примере элемента школьной жизни). Компьютерное моделирование, </w:t>
      </w:r>
      <w:r w:rsidRPr="00120A64">
        <w:rPr>
          <w:rFonts w:ascii="Times New Roman" w:hAnsi="Times New Roman" w:cs="Times New Roman"/>
          <w:sz w:val="28"/>
          <w:szCs w:val="28"/>
        </w:rPr>
        <w:lastRenderedPageBreak/>
        <w:t>проведение виртуального эксперимента (на примере характеристик транспортного средства).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Разработка и создание изделия средствами учебного станка, управляемого программой компьютерного трехмерного проектирования. Автоматизированное производство на предприятиях нашего региона. Функции специалистов, занятых в производстве».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Разработка вспомогательной технологии. Разработка / оптимизация и введение технологии на примере организации действий и взаимодействия в быту.</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Разработка и изготовление материального продукта. Апробация полученного материального продукта. Модернизация материального продукта.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Планирование (разработка) материального продукта в соответствии с задачей собственной деятельности (включая моделирование и разработку документации) или на основе самостоятельно проведенных исследований потребительских интересов (тематика: дом и его содержание, школьное здание и его содержание).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Разработка проектного замысла по алгоритму («бытовые мелочи»): реализация этапов анализа ситуации, целеполагания, выбора системы и принципа действия / модификации продукта (поисковый и аналитический этапы проектной деятельности). Изготовление материального продукта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 (практический этап проектной деятельности)</w:t>
      </w:r>
      <w:r w:rsidRPr="00120A64">
        <w:rPr>
          <w:rFonts w:ascii="Times New Roman" w:hAnsi="Times New Roman" w:cs="Times New Roman"/>
          <w:sz w:val="28"/>
          <w:szCs w:val="28"/>
        </w:rPr>
        <w:footnoteReference w:id="3"/>
      </w:r>
      <w:r w:rsidRPr="00120A64">
        <w:rPr>
          <w:rFonts w:ascii="Times New Roman" w:hAnsi="Times New Roman" w:cs="Times New Roman"/>
          <w:sz w:val="28"/>
          <w:szCs w:val="28"/>
        </w:rPr>
        <w:t>.</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Разработка проекта освещения выбранного помещения, включая отбор конкретных приборов, составление схемы электропроводки. Обоснование проектного решения по основаниям соответствия запросу и требованиям к освещенности и экономичности. Проект оптимизации энергозатрат.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Обобщение опыта получения продуктов различными субъектами, анализ потребительских свойств этих продуктов, запросов групп их потребителей, условий производства. Оптимизация и регламентация технологических режимов производства данного продукта. Пилотное применение технологии на основе разработанных регламентов.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Разработка и реализации персонального проекта, направленного на разрешение личностно значимой для обучающегося проблемы. Реализация запланированной деятельности по продвижению продукта.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Разработка проектного замысла в рамках избранного обучающимся вида проекта.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Построение образовательных траекторий и планов в области профессионального самоопределения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Предприятия региона проживания обучающихся, работающие на основе современных производственных технологий. Обзор ведущих технологий, применяющихся на предприятиях региона, рабочие места и их функции. Производство и потребление энергии в регионе проживания обучающихся, профессии в сфере энергетики. Автоматизированные производства региона проживания обучающихся, новые функции рабочих профессий в условиях высокотехнологичных автоматизированных производств и новые требования к кадрам. Производство материалов на предприятиях региона проживания обучающихся. Производство продуктов питания на предприятиях региона проживания обучающихся. Организация транспорта людей и грузов в регионе проживания обучающихся, спектр профессий.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Понятия трудового ресурса, рынка труда. Характеристики современного рынка труда. Квалификации и профессии. Цикл жизни профессии. Стратегии профессиональной карьеры. Современные требования к кадрам. Концепции «обучения для жизни» и «обучения через всю жизнь».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Система профильного обучения: права, обязанности и возможности.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Предпрофессиональные пробы в реальных и / или модельных условиях, дающие представление о деятельности в определенной сфере. Опыт принятия ответственного решения при выборе краткосрочного курса.</w:t>
      </w:r>
    </w:p>
    <w:p w:rsidR="00120A64" w:rsidRDefault="00120A64"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Pr="00120A64" w:rsidRDefault="008E3DC1" w:rsidP="00120A64">
      <w:pPr>
        <w:spacing w:line="240" w:lineRule="auto"/>
        <w:ind w:firstLine="709"/>
        <w:contextualSpacing/>
        <w:jc w:val="both"/>
        <w:rPr>
          <w:rFonts w:ascii="Times New Roman" w:hAnsi="Times New Roman" w:cs="Times New Roman"/>
          <w:sz w:val="28"/>
          <w:szCs w:val="28"/>
        </w:rPr>
      </w:pPr>
    </w:p>
    <w:p w:rsidR="00120A64" w:rsidRPr="008E3DC1" w:rsidRDefault="00120A64" w:rsidP="00120A64">
      <w:pPr>
        <w:spacing w:line="240" w:lineRule="auto"/>
        <w:ind w:firstLine="709"/>
        <w:contextualSpacing/>
        <w:jc w:val="both"/>
        <w:rPr>
          <w:rFonts w:ascii="Times New Roman" w:hAnsi="Times New Roman" w:cs="Times New Roman"/>
          <w:b/>
          <w:sz w:val="28"/>
          <w:szCs w:val="28"/>
        </w:rPr>
      </w:pPr>
      <w:bookmarkStart w:id="124" w:name="_Toc409691716"/>
      <w:bookmarkStart w:id="125" w:name="_Toc410654041"/>
      <w:bookmarkStart w:id="126" w:name="_Toc414553252"/>
      <w:r w:rsidRPr="008E3DC1">
        <w:rPr>
          <w:rFonts w:ascii="Times New Roman" w:hAnsi="Times New Roman" w:cs="Times New Roman"/>
          <w:b/>
          <w:sz w:val="28"/>
          <w:szCs w:val="28"/>
        </w:rPr>
        <w:lastRenderedPageBreak/>
        <w:t>2.2.2.16. Физическая культура</w:t>
      </w:r>
      <w:bookmarkEnd w:id="124"/>
      <w:bookmarkEnd w:id="125"/>
      <w:bookmarkEnd w:id="126"/>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Физическое воспитание в основной школе должно обеспечить физическое, эмоциональное, интеллектуальное и социальное развитие личности обучающихся, формирование и развитие установок активного, здорового образа жизни.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Освоение учебного предмета «Физическая культура направлено на развитие двигательной активности обучающихся, достижение положительной динамики в развитии основных физических качеств, повышение функциональных возможностей основных систем организма, формирование потребности в систематических занятиях физической культурой и спортом.</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 процессе освоения предмета «Физическая культура» на уровне основного общего образования формируется система знаний о физическом совершенствовании человека, приобретается опыт организации самостоятельных занятий физической культурой с учётом индивидуальных особенностей и способностей, формируются умения применять средства физической культуры для организации учебной и досуговой деятельности.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С целью формирования у учащихся ключевых компетенций, в процессе освоения предмета «Физическая культура» используются знания из других учебных предметов: «Биология», «Математика», «Физика», «География», «Основы безопасности жизнедеятельности», Иностранный язык», «Музыка» и др.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Физическая культура как область знаний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История и современное развитие физической культуры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Олимпийские игры древности.</w:t>
      </w:r>
      <w:r w:rsidR="008E3DC1">
        <w:rPr>
          <w:rFonts w:ascii="Times New Roman" w:hAnsi="Times New Roman" w:cs="Times New Roman"/>
          <w:sz w:val="28"/>
          <w:szCs w:val="28"/>
        </w:rPr>
        <w:t xml:space="preserve"> </w:t>
      </w:r>
      <w:r w:rsidRPr="00120A64">
        <w:rPr>
          <w:rFonts w:ascii="Times New Roman" w:hAnsi="Times New Roman" w:cs="Times New Roman"/>
          <w:sz w:val="28"/>
          <w:szCs w:val="28"/>
        </w:rPr>
        <w:t xml:space="preserve">Возрождение Олимпийских игр и олимпийского движения. Олимпийское движение в России. Современные Олимпийские игры. Физическая культура в современном обществе. Организация и проведение пеших туристических походов. Требования техники безопасности и бережного отношения к природе.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Современное представление о физической культуре (основные понятия)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Физическое развитие человека. Физическая подготовка, ее связь с укреплением здоровья, развитием физических качеств. Организация и планирование самостоятельных занятий по развитию физических качеств. Техника движений и ее основные показатели. Спорт и спортивная подготовка. Всероссийский физкультурно-спортивный комплекс «Готов к труду и обороне».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Физическая культура человека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Здоровье и здоровый образ жизни. Коррекция осанки и телосложения. Контроль и наблюдение за состоянием здоровья, физическим развитием и физической подготовленностью. Требования безопасности и первая помощь при травмах во время занятий физической культурой и спортом. Способы двигательной (физкультурной) деятельности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Организация и проведение самостоятельных занятий физической культурой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Подготовка к занятиям физической культурой (выбор мест занятий, инвентаря и одежды, планирование занятий с разной функциональной направленностью). Подбор упражнений и составление индивидуальных комплексов для утренней зарядки, физкультминуток, физкультпауз, коррекции осанки и телосложения. Составление планов и самостоятельное проведение занятий спортивной подготовкой, прикладной физической подготовкой с учетом индивидуальных показаний здоровья и физического развития. Организация досуга средствами физической культуры.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Оценка эффективности занятий физической культурой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Самонаблюдение и самоконтроль. Оценка эффективности занятий. Оценка техники осваиваемых упражнений, способы выявления и устранения технических ошибок. Измерение резервов организма (с помощью простейших функциональных проб).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Физическое совершенствование</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Физкультурно-оздоровительная деятельность</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Комплексы упражнений для оздоровительных форм занятий физической культурой. Комплексы упражнений современных оздоровительных систем физического воспитания, ориентированных на повышение функциональных возможностей организма, развитие основных физических качеств. Индивидуальные комплексы адаптивной физической культуры (при нарушении опорно-двигательного аппарата, центральной нервной системы, дыхания и кровообращения, при близорукости).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Спортивно-оздоровительная деятельность</w:t>
      </w:r>
      <w:r w:rsidRPr="00120A64">
        <w:rPr>
          <w:rFonts w:ascii="Times New Roman" w:hAnsi="Times New Roman" w:cs="Times New Roman"/>
          <w:sz w:val="28"/>
          <w:szCs w:val="28"/>
        </w:rPr>
        <w:footnoteReference w:id="4"/>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Гимнастика с основами акробатики: организующие команды и приемы. Акробатические упражнения и комбинации. Гимнастические упражнения и комбинации на спортивных снарядах (опорные прыжки, упражнения на гимнастическом бревне (девочки), упражнения на перекладине (мальчики), упражнения и комбинации на гимнастических брусьях, упражнения на параллельных брусьях (мальчики), упражнения на разновысоких брусьях (девочки). Ритмическая гимнастика с элементами хореографии (девочки). Легкая атлетика: беговые упражнения. Прыжковые упражнения. Упражнения в метании малого мяча. Спортивные игры: технико-тактические действия и приемы игры в футбол, мини-футбол, волейбол, баскетбол. Правила спортивных игр. Игры по правилам. Национальные виды спорта: технико-тактические действия и правила.</w:t>
      </w:r>
      <w:r w:rsidR="008E3DC1">
        <w:rPr>
          <w:rFonts w:ascii="Times New Roman" w:hAnsi="Times New Roman" w:cs="Times New Roman"/>
          <w:sz w:val="28"/>
          <w:szCs w:val="28"/>
        </w:rPr>
        <w:t xml:space="preserve"> </w:t>
      </w:r>
      <w:r w:rsidRPr="00120A64">
        <w:rPr>
          <w:rFonts w:ascii="Times New Roman" w:hAnsi="Times New Roman" w:cs="Times New Roman"/>
          <w:sz w:val="28"/>
          <w:szCs w:val="28"/>
        </w:rPr>
        <w:t xml:space="preserve">Плавание. Вхождение в воду и передвижения по дну бассейна. Подводящие упражнения в лежании на воде, всплывании и скольжении. Плавание на груди и спине вольным стилем. </w:t>
      </w:r>
      <w:r w:rsidRPr="00120A64">
        <w:rPr>
          <w:rFonts w:ascii="Times New Roman" w:hAnsi="Times New Roman" w:cs="Times New Roman"/>
          <w:sz w:val="28"/>
          <w:szCs w:val="28"/>
        </w:rPr>
        <w:lastRenderedPageBreak/>
        <w:t>Лыжные гонки:</w:t>
      </w:r>
      <w:r w:rsidRPr="00120A64">
        <w:rPr>
          <w:rFonts w:ascii="Times New Roman" w:hAnsi="Times New Roman" w:cs="Times New Roman"/>
          <w:sz w:val="28"/>
          <w:szCs w:val="28"/>
        </w:rPr>
        <w:footnoteReference w:id="5"/>
      </w:r>
      <w:r w:rsidRPr="00120A64">
        <w:rPr>
          <w:rFonts w:ascii="Times New Roman" w:hAnsi="Times New Roman" w:cs="Times New Roman"/>
          <w:sz w:val="28"/>
          <w:szCs w:val="28"/>
        </w:rPr>
        <w:t xml:space="preserve"> передвижение на лыжах разными способами. Подъемы, спуски, повороты, торможения.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Прикладно-ориентированная физкультурная деятельность</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Прикладная физическая подготовка: ходьба, бег и прыжки, выполняемые разными способами в разных условиях; лазание, перелезание, ползание; метание малого мяча по движущейся мишени; преодоление препятствий разной сложности; передвижение в висах и упорах. Полосы препятствий, включающие разнообразные прикладные упражнения. Общефизическая подготовка. Упражнения, ориентированные на развитие основных физических качеств (силы, быстроты, выносливости, координации, гибкости, ловкости). Специальная физическая подготовка. Упражнения, ориентированные на развитие специальных физических качеств, определяемых базовым видом спорта (гимнастика с основами акробатики, легкая атлетика, лыжные гонки, плавание, спортивные игры).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bookmarkStart w:id="127" w:name="_Toc409691717"/>
      <w:bookmarkStart w:id="128" w:name="_Toc410654042"/>
      <w:bookmarkStart w:id="129" w:name="_Toc414553253"/>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8E3DC1" w:rsidRDefault="008E3DC1" w:rsidP="00120A64">
      <w:pPr>
        <w:spacing w:line="240" w:lineRule="auto"/>
        <w:ind w:firstLine="709"/>
        <w:contextualSpacing/>
        <w:jc w:val="both"/>
        <w:rPr>
          <w:rFonts w:ascii="Times New Roman" w:hAnsi="Times New Roman" w:cs="Times New Roman"/>
          <w:sz w:val="28"/>
          <w:szCs w:val="28"/>
        </w:rPr>
      </w:pPr>
    </w:p>
    <w:p w:rsidR="00120A64" w:rsidRPr="008E3DC1" w:rsidRDefault="00120A64" w:rsidP="00120A64">
      <w:pPr>
        <w:spacing w:line="240" w:lineRule="auto"/>
        <w:ind w:firstLine="709"/>
        <w:contextualSpacing/>
        <w:jc w:val="both"/>
        <w:rPr>
          <w:rFonts w:ascii="Times New Roman" w:hAnsi="Times New Roman" w:cs="Times New Roman"/>
          <w:b/>
          <w:sz w:val="28"/>
          <w:szCs w:val="28"/>
        </w:rPr>
      </w:pPr>
      <w:r w:rsidRPr="008E3DC1">
        <w:rPr>
          <w:rFonts w:ascii="Times New Roman" w:hAnsi="Times New Roman" w:cs="Times New Roman"/>
          <w:b/>
          <w:sz w:val="28"/>
          <w:szCs w:val="28"/>
        </w:rPr>
        <w:lastRenderedPageBreak/>
        <w:t>2.2.2.17. Основы безопасности жизнедеятельности</w:t>
      </w:r>
      <w:bookmarkEnd w:id="127"/>
      <w:bookmarkEnd w:id="128"/>
      <w:bookmarkEnd w:id="129"/>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Опасные и чрезвычайные ситуации становятся все более частым явлением в нашей повседневной жизни и требуют получения обучающимися знаний, умений, навыков и компетенций личной безопасности в условиях опасных и чрезвычайных ситуаций социально сложного и технически насыщенного окружающего мира.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Целью изучения и освоения программы является формирование у подрастающего поколения россиян культуры безопасности жизнедеятельности в современном мире в соответствии с требованиями, предъявляемыми Федеральным государственным образовательным стандартом основного общего образования.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Учебный предмет «Основы безопасности жизнедеятельности» является обязательным для изучения на уровне основного общего образования и является одной из составляющих предметной области «Физическая культура и основы безопасности жизнедеятельности».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Программа определяет базовое содержание по учебному предмету «Основы безопасности жизнедеятельности» в форме и объеме, которые соответствуют возрастным особенностям обучающихся и учитывает возможность освоения приемов умственной и практической деятельности обучающихся, что является важнейшим компонентом развивающего обучения.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На основе программы, курс «Основ безопасности жизнедеятельности», может быть выстроен как по линейному, так и по концентрическому типу. При составлении рабочих программ в отдельных темах возможны дополнения с учетом местных условий и специфики обучения.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Основы безопасности жизнедеятельности как учебный предмет обеспечивает:</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освоение обучающимися знаний о безопасном поведении в повседневной жизнедеятельности;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понимание обучающимися личной и общественной значимости современной культуры безопасности жизнедеятельности, ценностей гражданского общества, в том числе гражданской идентичности и правового поведения;</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понимание необходимости беречь и сохранять свое здоровье как индивидуальную и общественную ценность;</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понимание необходимости следовать правилам безопасного поведения в опасных и чрезвычайных ситуациях природного, техногенного и социального характера;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понимание необходимости сохранения природы и окружающей среды для полноценной жизни человека;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освоение обучающимися умений экологического проектирования безопасной жизнедеятельности с учетом природных, техногенных и социальных рисков;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lastRenderedPageBreak/>
        <w:t>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 техногенного и социального характера, в том числе от экстремизма, терроризма и наркотизма;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освоение умений использовать различные источники информации и коммуникации для определения угрозы возникновения опасных и чрезвычайных ситуаций;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освоение умений предвидеть возникновение опасных и чрезвычайных ситуаций по характерным признакам их проявления, а также на основе информации, получаемой из различных источников;</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освоение умений оказывать первую помощь пострадавшим;</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освоение умений готовность проявлять предосторожность в ситуациях неопределенности;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освоение умений принимать обоснованные решения в конкретной опасной (чрезвычайной) ситуации с учетом реально складывающейся обстановки и индивидуальных возможностей;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освоение умений использовать средства индивидуальной и коллективной защиты.</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Освоение и понимание учебного предмета «Основы безопасности жизнедеятельности» направлено на: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воспитание у обучающихся чувства ответственности за личную безопасность, ценностного отношения к своему здоровью и жизни;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развитие у обучающихся качеств личности, необходимых для ведения здорового образа жизни; необходимых для обеспечения безопасного поведения в опасных и чрезвычайных ситуациях;</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формирование у обучающихся</w:t>
      </w:r>
      <w:r w:rsidR="008E3DC1">
        <w:rPr>
          <w:rFonts w:ascii="Times New Roman" w:hAnsi="Times New Roman" w:cs="Times New Roman"/>
          <w:sz w:val="28"/>
          <w:szCs w:val="28"/>
        </w:rPr>
        <w:t xml:space="preserve"> </w:t>
      </w:r>
      <w:r w:rsidRPr="00120A64">
        <w:rPr>
          <w:rFonts w:ascii="Times New Roman" w:hAnsi="Times New Roman" w:cs="Times New Roman"/>
          <w:sz w:val="28"/>
          <w:szCs w:val="28"/>
        </w:rPr>
        <w:t>современной культуры безопасности жизнедеятельности на основе понимания необходимости защиты личности, общества и государства посредством осознания значимости безопасного поведения в условиях чрезвычайных ситуаций природного, техногенного и социального характера, убеждения в необходимости безопасного и здорового образа жизни, антиэкстремистской и антитеррористической личностной позиции, нетерпимости к действиям и влияниям, представляющим угрозу для жизни человека.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Программа учебного предмета «Основы безопасности жизнедеятельности учитывает возможность получения знаний через практическую деятельность и способствует формированию у обучающихся умения безопасно использовать учебное оборудование, проводить исследования, анализировать полученные результаты, представлять и научно аргументировать полученные выводы.</w:t>
      </w:r>
    </w:p>
    <w:p w:rsidR="00120A64" w:rsidRPr="00120A64" w:rsidRDefault="00120A64" w:rsidP="008E3DC1">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Межпредметная интеграция и связь учебного предмета «Основы безопасности жизнедеятельности» с такими предметами как «Биология», «История», «Информатика», «Обществознание», «Физика», «Химия», «Экология», «Экономическая и социальная география», «Физическая культура» способствует формированию целостного представления об </w:t>
      </w:r>
      <w:r w:rsidRPr="00120A64">
        <w:rPr>
          <w:rFonts w:ascii="Times New Roman" w:hAnsi="Times New Roman" w:cs="Times New Roman"/>
          <w:sz w:val="28"/>
          <w:szCs w:val="28"/>
        </w:rPr>
        <w:lastRenderedPageBreak/>
        <w:t>изучаемом объекте, явлении, содействует лучшему усвоению содержания предмета, установлению более прочных связей учащегося с повседневной жизнью и окружающим миром, усилению развивающей и культурной составляющей программы, а также рационального использования учебного времени.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Основы безопасности личности, общества и государства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Основы комплексной безопасности </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Человек и окружающая среда. Мероприятия по защите населения в местах с неблагоприятной экологической обстановкой, предельно допустимые концентрации вредных веществ в атмосфере, воде, почве. Бытовые приборы контроля качества окружающей среды и продуктов питания. Основные правила пользования бытовыми приборами и инструментами, средствами бытовой химии, персональными компьютерами и др. Безопасность на дорогах. Правила безопасного поведения пешехода, пассажира и велосипедиста. Средства индивидуальной защиты велосипедиста. Пожар его причины и последствия. Правила поведения при пожаре при пожаре. Первичные средства пожаротушения. Средства индивидуальной защиты. Водоемы. Правила поведения у воды и оказания помощи на воде. Правила безопасности в туристических походах и поездках. Правила поведения в автономных условиях. Сигналы бедствия, способы их подачи и ответы на них. Правила безопасности в ситуациях криминогенного характера (квартира, улица, подъезд, лифт, карманная кража, мошенничество, самозащита покупателя). Элементарные способы самозащиты. Информационная безопасность подростка.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Защита населения Российской Федерации от чрезвычайных ситуаций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Чрезвычайные ситуации природного характера и защита населения от них (землетрясения, извержения вулканов, оползни, обвалы, лавины, ураганы, бури, смерчи, сильный дождь (ливень), крупный град, гроза, сильный снегопад, сильный гололед, метели, снежные заносы, наводнения, половодье, сели, цунами, лесные, торфяные и степные пожары, эпидемии, эпизоотии и эпифитотии). Рекомендации по безопасному поведению. Средства индивидуальной защиты. Чрезвычайные ситуации техногенного характера и защита населения от них (аварии на радиационно-опасных, химически опасных, пожароопасных и взрывоопасных, объектах экономики, транспорте, гидротехнических сооружениях). Рекомендации по безопасному поведению. Средства индивидуальной и коллективной защиты. Правила пользования ими. Действия по сигналу «Внимание всем!». Эвакуация населения и правила поведения при эвакуации.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Основы противодействия терроризму, экстремизму и наркотизму в Российской Федерации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 xml:space="preserve">Терроризм, экстремизм, наркотизм - сущность и угрозы безопасности личности и общества. Пути и средства вовлечения подростка в террористическую, экстремистскую и наркотическую деятельность. Ответственность несовершеннолетних за правонарушения. Личная </w:t>
      </w:r>
      <w:r w:rsidRPr="00120A64">
        <w:rPr>
          <w:rFonts w:ascii="Times New Roman" w:hAnsi="Times New Roman" w:cs="Times New Roman"/>
          <w:sz w:val="28"/>
          <w:szCs w:val="28"/>
        </w:rPr>
        <w:lastRenderedPageBreak/>
        <w:t>безопасность при террористических актах и при обнаружении неизвестного предмета, возможной угрозе взрыва (при взрыве). Личная безопасность при похищении или захвате в заложники (попытке похищения) и при проведении мероприятий по освобождению заложников. Личная безопасность при посещении массовых мероприятий.</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Основы медицинских знаний и здорового образа жизни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Основы здорового образа жизни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Основные понятия о здоровье и здоровом образе жизни. Составляющие и факторы здорового образа жизни (физическая активность, питание, режим дня, гигиена). Вредные привычки и их факторы (навязчивые действия, игромания употребление алкоголя и наркотических веществ, курение табака и курительных смесей), их влияние на здоровье.</w:t>
      </w:r>
      <w:r w:rsidR="008E3DC1">
        <w:rPr>
          <w:rFonts w:ascii="Times New Roman" w:hAnsi="Times New Roman" w:cs="Times New Roman"/>
          <w:sz w:val="28"/>
          <w:szCs w:val="28"/>
        </w:rPr>
        <w:t xml:space="preserve"> </w:t>
      </w:r>
      <w:r w:rsidRPr="00120A64">
        <w:rPr>
          <w:rFonts w:ascii="Times New Roman" w:hAnsi="Times New Roman" w:cs="Times New Roman"/>
          <w:sz w:val="28"/>
          <w:szCs w:val="28"/>
        </w:rPr>
        <w:t>Профилактика вредных привычек и их факторов. Семья в современном обществе. Права и обязанности супругов. Защита прав ребенка.</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Основы медицинских знаний и оказание первой помощи</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r w:rsidRPr="00120A64">
        <w:rPr>
          <w:rFonts w:ascii="Times New Roman" w:hAnsi="Times New Roman" w:cs="Times New Roman"/>
          <w:sz w:val="28"/>
          <w:szCs w:val="28"/>
        </w:rPr>
        <w:t>Основы оказания первой помощи. Первая помощь при наружном и внутреннем кровотечении. Извлечение инородного тела из верхних дыхательных путей. Первая помощь при ушибах и растяжениях, вывихах и переломах. Первая помощь при ожогах, отморожениях и общем переохлаждении. Основные неинфекционные и инфекционные заболевания,</w:t>
      </w:r>
      <w:r w:rsidR="008E3DC1">
        <w:rPr>
          <w:rFonts w:ascii="Times New Roman" w:hAnsi="Times New Roman" w:cs="Times New Roman"/>
          <w:sz w:val="28"/>
          <w:szCs w:val="28"/>
        </w:rPr>
        <w:t xml:space="preserve"> </w:t>
      </w:r>
      <w:r w:rsidRPr="00120A64">
        <w:rPr>
          <w:rFonts w:ascii="Times New Roman" w:hAnsi="Times New Roman" w:cs="Times New Roman"/>
          <w:sz w:val="28"/>
          <w:szCs w:val="28"/>
        </w:rPr>
        <w:t>их профилактика. Первая помощь при отравлениях. Первая помощь при тепловом (солнечном) ударе. Первая помощь при укусе насекомых и змей. Первая помощь при остановке сердечной деятельности. Первая помощь при коме.</w:t>
      </w:r>
      <w:r w:rsidR="008E3DC1">
        <w:rPr>
          <w:rFonts w:ascii="Times New Roman" w:hAnsi="Times New Roman" w:cs="Times New Roman"/>
          <w:sz w:val="28"/>
          <w:szCs w:val="28"/>
        </w:rPr>
        <w:t xml:space="preserve"> </w:t>
      </w:r>
      <w:r w:rsidRPr="00120A64">
        <w:rPr>
          <w:rFonts w:ascii="Times New Roman" w:hAnsi="Times New Roman" w:cs="Times New Roman"/>
          <w:sz w:val="28"/>
          <w:szCs w:val="28"/>
        </w:rPr>
        <w:t>Особенности оказания первой помощи при поражении электрическим током.</w:t>
      </w:r>
    </w:p>
    <w:p w:rsidR="00120A64" w:rsidRPr="00120A64" w:rsidRDefault="00120A64" w:rsidP="00120A64">
      <w:pPr>
        <w:spacing w:line="240" w:lineRule="auto"/>
        <w:ind w:firstLine="709"/>
        <w:contextualSpacing/>
        <w:jc w:val="both"/>
        <w:rPr>
          <w:rFonts w:ascii="Times New Roman" w:hAnsi="Times New Roman" w:cs="Times New Roman"/>
          <w:sz w:val="28"/>
          <w:szCs w:val="28"/>
        </w:rPr>
      </w:pPr>
    </w:p>
    <w:p w:rsidR="004C3BAA" w:rsidRPr="00120A64" w:rsidRDefault="004C3BAA" w:rsidP="00120A64">
      <w:pPr>
        <w:spacing w:line="240" w:lineRule="auto"/>
        <w:ind w:firstLine="709"/>
        <w:contextualSpacing/>
        <w:jc w:val="both"/>
        <w:rPr>
          <w:rFonts w:ascii="Times New Roman" w:hAnsi="Times New Roman" w:cs="Times New Roman"/>
          <w:sz w:val="28"/>
          <w:szCs w:val="28"/>
        </w:rPr>
      </w:pPr>
    </w:p>
    <w:sectPr w:rsidR="004C3BAA" w:rsidRPr="00120A64" w:rsidSect="003B3B15">
      <w:headerReference w:type="default" r:id="rId53"/>
      <w:pgSz w:w="11906" w:h="16838"/>
      <w:pgMar w:top="1134" w:right="850" w:bottom="1134" w:left="1701" w:header="708" w:footer="708" w:gutter="0"/>
      <w:pgNumType w:start="235"/>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752E" w:rsidRDefault="00D9752E" w:rsidP="00120A64">
      <w:pPr>
        <w:spacing w:after="0" w:line="240" w:lineRule="auto"/>
      </w:pPr>
      <w:r>
        <w:separator/>
      </w:r>
    </w:p>
  </w:endnote>
  <w:endnote w:type="continuationSeparator" w:id="1">
    <w:p w:rsidR="00D9752E" w:rsidRDefault="00D9752E" w:rsidP="00120A6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752E" w:rsidRDefault="00D9752E" w:rsidP="00120A64">
      <w:pPr>
        <w:spacing w:after="0" w:line="240" w:lineRule="auto"/>
      </w:pPr>
      <w:r>
        <w:separator/>
      </w:r>
    </w:p>
  </w:footnote>
  <w:footnote w:type="continuationSeparator" w:id="1">
    <w:p w:rsidR="00D9752E" w:rsidRDefault="00D9752E" w:rsidP="00120A64">
      <w:pPr>
        <w:spacing w:after="0" w:line="240" w:lineRule="auto"/>
      </w:pPr>
      <w:r>
        <w:continuationSeparator/>
      </w:r>
    </w:p>
  </w:footnote>
  <w:footnote w:id="2">
    <w:p w:rsidR="00120A64" w:rsidRPr="00120A64" w:rsidRDefault="00120A64" w:rsidP="00120A64">
      <w:r w:rsidRPr="00120A64">
        <w:footnoteRef/>
      </w:r>
      <w:r w:rsidRPr="00120A64">
        <w:t xml:space="preserve"> Примерная программа определяет основной корпус  произведений, авторов, тем для каждой группы классов (с возможными пересечениями). Все указания на классы носят рекомендательный характер. </w:t>
      </w:r>
    </w:p>
    <w:p w:rsidR="00120A64" w:rsidRPr="00120A64" w:rsidRDefault="00120A64" w:rsidP="00120A64"/>
  </w:footnote>
  <w:footnote w:id="3">
    <w:p w:rsidR="00120A64" w:rsidRPr="00120A64" w:rsidRDefault="00120A64" w:rsidP="00120A64">
      <w:r w:rsidRPr="00120A64">
        <w:footnoteRef/>
      </w:r>
      <w:r w:rsidRPr="00120A64">
        <w:t xml:space="preserve"> Для освоения техник обработки материалов, необходимых для реализации проектного замысла, проводятся мастер-классы как форма внеурочной деятельности, посещаемая обучающимися по выбору.</w:t>
      </w:r>
    </w:p>
  </w:footnote>
  <w:footnote w:id="4">
    <w:p w:rsidR="00120A64" w:rsidRPr="00120A64" w:rsidRDefault="00120A64" w:rsidP="00120A64">
      <w:r w:rsidRPr="00120A64">
        <w:footnoteRef/>
      </w:r>
      <w:r w:rsidRPr="00120A64">
        <w:t>Элементы  видов  спорта могут  быть заменены на другие  с учетом наличия  материально-технической базы  в  общеобразовательной организации,  а так же  климато-географических  и региональных  особенностей.</w:t>
      </w:r>
    </w:p>
  </w:footnote>
  <w:footnote w:id="5">
    <w:p w:rsidR="00120A64" w:rsidRPr="00120A64" w:rsidRDefault="00120A64" w:rsidP="00120A64">
      <w:r w:rsidRPr="00120A64">
        <w:footnoteRef/>
      </w:r>
      <w:r w:rsidRPr="00120A64">
        <w:t xml:space="preserve"> Для бесснежных районов Российской Федерации или в отсутствие условий для занятий лыжной подготовкой разрешается заменять модуль «Лыжные гонки» на двигательную активность на свежем воздухе.</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79782"/>
      <w:docPartObj>
        <w:docPartGallery w:val="Page Numbers (Top of Page)"/>
        <w:docPartUnique/>
      </w:docPartObj>
    </w:sdtPr>
    <w:sdtContent>
      <w:p w:rsidR="00120A64" w:rsidRDefault="00A30117">
        <w:pPr>
          <w:pStyle w:val="a5"/>
          <w:jc w:val="center"/>
        </w:pPr>
        <w:fldSimple w:instr=" PAGE   \* MERGEFORMAT ">
          <w:r w:rsidR="003B3B15">
            <w:rPr>
              <w:noProof/>
            </w:rPr>
            <w:t>389</w:t>
          </w:r>
        </w:fldSimple>
      </w:p>
    </w:sdtContent>
  </w:sdt>
  <w:p w:rsidR="00120A64" w:rsidRDefault="00120A64">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120A64"/>
    <w:rsid w:val="000564C1"/>
    <w:rsid w:val="000B433F"/>
    <w:rsid w:val="00120A64"/>
    <w:rsid w:val="001E555C"/>
    <w:rsid w:val="003B3B15"/>
    <w:rsid w:val="00403BB4"/>
    <w:rsid w:val="004C3BAA"/>
    <w:rsid w:val="006832D4"/>
    <w:rsid w:val="0070569E"/>
    <w:rsid w:val="008E3DC1"/>
    <w:rsid w:val="00985EB9"/>
    <w:rsid w:val="009A5AC8"/>
    <w:rsid w:val="00A30117"/>
    <w:rsid w:val="00AA3F32"/>
    <w:rsid w:val="00C1149A"/>
    <w:rsid w:val="00C77DC8"/>
    <w:rsid w:val="00D9752E"/>
    <w:rsid w:val="00F653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3BA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20A6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20A64"/>
    <w:rPr>
      <w:rFonts w:ascii="Tahoma" w:hAnsi="Tahoma" w:cs="Tahoma"/>
      <w:sz w:val="16"/>
      <w:szCs w:val="16"/>
    </w:rPr>
  </w:style>
  <w:style w:type="paragraph" w:styleId="a5">
    <w:name w:val="header"/>
    <w:basedOn w:val="a"/>
    <w:link w:val="a6"/>
    <w:uiPriority w:val="99"/>
    <w:unhideWhenUsed/>
    <w:rsid w:val="00120A6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20A64"/>
  </w:style>
  <w:style w:type="paragraph" w:styleId="a7">
    <w:name w:val="footer"/>
    <w:basedOn w:val="a"/>
    <w:link w:val="a8"/>
    <w:uiPriority w:val="99"/>
    <w:semiHidden/>
    <w:unhideWhenUsed/>
    <w:rsid w:val="00120A64"/>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120A6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image" Target="media/image7.png"/><Relationship Id="rId26" Type="http://schemas.openxmlformats.org/officeDocument/2006/relationships/oleObject" Target="embeddings/oleObject10.bin"/><Relationship Id="rId39" Type="http://schemas.openxmlformats.org/officeDocument/2006/relationships/image" Target="media/image19.wmf"/><Relationship Id="rId21" Type="http://schemas.openxmlformats.org/officeDocument/2006/relationships/image" Target="media/image9.wmf"/><Relationship Id="rId34" Type="http://schemas.openxmlformats.org/officeDocument/2006/relationships/image" Target="media/image15.png"/><Relationship Id="rId42" Type="http://schemas.openxmlformats.org/officeDocument/2006/relationships/oleObject" Target="embeddings/oleObject17.bin"/><Relationship Id="rId47" Type="http://schemas.openxmlformats.org/officeDocument/2006/relationships/image" Target="media/image23.wmf"/><Relationship Id="rId50" Type="http://schemas.openxmlformats.org/officeDocument/2006/relationships/oleObject" Target="embeddings/oleObject21.bin"/><Relationship Id="rId55" Type="http://schemas.openxmlformats.org/officeDocument/2006/relationships/theme" Target="theme/theme1.xml"/><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image" Target="media/image11.wmf"/><Relationship Id="rId33" Type="http://schemas.openxmlformats.org/officeDocument/2006/relationships/oleObject" Target="embeddings/oleObject14.bin"/><Relationship Id="rId38" Type="http://schemas.openxmlformats.org/officeDocument/2006/relationships/oleObject" Target="embeddings/oleObject15.bin"/><Relationship Id="rId46" Type="http://schemas.openxmlformats.org/officeDocument/2006/relationships/oleObject" Target="embeddings/oleObject19.bin"/><Relationship Id="rId2" Type="http://schemas.openxmlformats.org/officeDocument/2006/relationships/settings" Target="settings.xml"/><Relationship Id="rId16" Type="http://schemas.openxmlformats.org/officeDocument/2006/relationships/image" Target="media/image6.wmf"/><Relationship Id="rId20" Type="http://schemas.openxmlformats.org/officeDocument/2006/relationships/oleObject" Target="embeddings/oleObject7.bin"/><Relationship Id="rId29" Type="http://schemas.openxmlformats.org/officeDocument/2006/relationships/image" Target="media/image13.wmf"/><Relationship Id="rId41" Type="http://schemas.openxmlformats.org/officeDocument/2006/relationships/image" Target="media/image20.wmf"/><Relationship Id="rId54"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8.wmf"/><Relationship Id="rId40" Type="http://schemas.openxmlformats.org/officeDocument/2006/relationships/oleObject" Target="embeddings/oleObject16.bin"/><Relationship Id="rId45" Type="http://schemas.openxmlformats.org/officeDocument/2006/relationships/image" Target="media/image22.png"/><Relationship Id="rId53"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oleObject" Target="embeddings/oleObject5.bin"/><Relationship Id="rId23" Type="http://schemas.openxmlformats.org/officeDocument/2006/relationships/image" Target="media/image10.wmf"/><Relationship Id="rId28" Type="http://schemas.openxmlformats.org/officeDocument/2006/relationships/oleObject" Target="embeddings/oleObject11.bin"/><Relationship Id="rId36" Type="http://schemas.openxmlformats.org/officeDocument/2006/relationships/image" Target="media/image17.png"/><Relationship Id="rId49" Type="http://schemas.openxmlformats.org/officeDocument/2006/relationships/image" Target="media/image24.wmf"/><Relationship Id="rId10" Type="http://schemas.openxmlformats.org/officeDocument/2006/relationships/image" Target="media/image3.wmf"/><Relationship Id="rId19" Type="http://schemas.openxmlformats.org/officeDocument/2006/relationships/image" Target="media/image8.wmf"/><Relationship Id="rId31" Type="http://schemas.openxmlformats.org/officeDocument/2006/relationships/oleObject" Target="embeddings/oleObject12.bin"/><Relationship Id="rId44" Type="http://schemas.openxmlformats.org/officeDocument/2006/relationships/oleObject" Target="embeddings/oleObject18.bin"/><Relationship Id="rId52" Type="http://schemas.openxmlformats.org/officeDocument/2006/relationships/oleObject" Target="embeddings/oleObject22.bin"/><Relationship Id="rId4" Type="http://schemas.openxmlformats.org/officeDocument/2006/relationships/footnotes" Target="footnote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oleObject" Target="embeddings/oleObject8.bin"/><Relationship Id="rId27" Type="http://schemas.openxmlformats.org/officeDocument/2006/relationships/image" Target="media/image12.wmf"/><Relationship Id="rId30" Type="http://schemas.openxmlformats.org/officeDocument/2006/relationships/image" Target="media/image14.wmf"/><Relationship Id="rId35" Type="http://schemas.openxmlformats.org/officeDocument/2006/relationships/image" Target="media/image16.png"/><Relationship Id="rId43" Type="http://schemas.openxmlformats.org/officeDocument/2006/relationships/image" Target="media/image21.wmf"/><Relationship Id="rId48" Type="http://schemas.openxmlformats.org/officeDocument/2006/relationships/oleObject" Target="embeddings/oleObject20.bin"/><Relationship Id="rId8" Type="http://schemas.openxmlformats.org/officeDocument/2006/relationships/image" Target="media/image2.wmf"/><Relationship Id="rId51" Type="http://schemas.openxmlformats.org/officeDocument/2006/relationships/image" Target="media/image25.wmf"/><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155</Pages>
  <Words>53282</Words>
  <Characters>303714</Characters>
  <Application>Microsoft Office Word</Application>
  <DocSecurity>0</DocSecurity>
  <Lines>2530</Lines>
  <Paragraphs>712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356284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Колосова Н.Е.</dc:creator>
  <cp:keywords/>
  <dc:description/>
  <cp:lastModifiedBy>Nataly</cp:lastModifiedBy>
  <cp:revision>7</cp:revision>
  <cp:lastPrinted>2016-01-18T15:25:00Z</cp:lastPrinted>
  <dcterms:created xsi:type="dcterms:W3CDTF">2015-07-29T06:33:00Z</dcterms:created>
  <dcterms:modified xsi:type="dcterms:W3CDTF">2016-01-18T15:34:00Z</dcterms:modified>
</cp:coreProperties>
</file>